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2">
      <w:pPr>
        <w:pageBreakBefore w:val="0"/>
        <w:spacing w:line="360" w:lineRule="auto"/>
        <w:jc w:val="center"/>
        <w:rPr>
          <w:rFonts w:ascii="Calibri" w:cs="Calibri" w:eastAsia="Calibri" w:hAnsi="Calibri"/>
          <w:color w:val="4472c4"/>
          <w:sz w:val="56"/>
          <w:szCs w:val="56"/>
        </w:rPr>
      </w:pPr>
      <w:r w:rsidDel="00000000" w:rsidR="00000000" w:rsidRPr="00000000">
        <w:rPr>
          <w:rFonts w:ascii="Calibri" w:cs="Calibri" w:eastAsia="Calibri" w:hAnsi="Calibri"/>
          <w:color w:val="4472c4"/>
          <w:sz w:val="56"/>
          <w:szCs w:val="56"/>
          <w:rtl w:val="0"/>
        </w:rPr>
        <w:t xml:space="preserve">PENDULUM</w:t>
      </w:r>
    </w:p>
    <w:p w:rsidR="00000000" w:rsidDel="00000000" w:rsidP="00000000" w:rsidRDefault="00000000" w:rsidRPr="00000000" w14:paraId="00000003">
      <w:pPr>
        <w:spacing w:line="360" w:lineRule="auto"/>
        <w:jc w:val="center"/>
        <w:rPr>
          <w:rFonts w:ascii="Calibri" w:cs="Calibri" w:eastAsia="Calibri" w:hAnsi="Calibri"/>
          <w:sz w:val="52"/>
          <w:szCs w:val="52"/>
        </w:rPr>
      </w:pPr>
      <w:r w:rsidDel="00000000" w:rsidR="00000000" w:rsidRPr="00000000">
        <w:rPr>
          <w:rFonts w:ascii="Calibri" w:cs="Calibri" w:eastAsia="Calibri" w:hAnsi="Calibri"/>
          <w:sz w:val="52"/>
          <w:szCs w:val="52"/>
        </w:rPr>
        <w:drawing>
          <wp:inline distB="0" distT="0" distL="0" distR="0">
            <wp:extent cx="3508745" cy="2074549"/>
            <wp:effectExtent b="0" l="0" r="0" t="0"/>
            <wp:docPr id="103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508745" cy="207454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5">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6">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7">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8">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9">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A">
      <w:pPr>
        <w:pageBreakBefore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200" w:line="276"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Author: </w:t>
      </w:r>
      <w:r w:rsidDel="00000000" w:rsidR="00000000" w:rsidRPr="00000000">
        <w:rPr>
          <w:rFonts w:ascii="Calibri" w:cs="Calibri" w:eastAsia="Calibri" w:hAnsi="Calibri"/>
          <w:sz w:val="28"/>
          <w:szCs w:val="28"/>
          <w:rtl w:val="0"/>
        </w:rPr>
        <w:t xml:space="preserve">Javier García Zubía (University of Deusto)</w:t>
      </w:r>
    </w:p>
    <w:p w:rsidR="00000000" w:rsidDel="00000000" w:rsidP="00000000" w:rsidRDefault="00000000" w:rsidRPr="00000000" w14:paraId="0000000C">
      <w:pPr>
        <w:spacing w:after="200" w:line="276" w:lineRule="auto"/>
        <w:rPr>
          <w:rFonts w:ascii="Arial" w:cs="Arial" w:eastAsia="Arial" w:hAnsi="Arial"/>
        </w:rPr>
      </w:pPr>
      <w:r w:rsidDel="00000000" w:rsidR="00000000" w:rsidRPr="00000000">
        <w:rPr>
          <w:rFonts w:ascii="Calibri" w:cs="Calibri" w:eastAsia="Calibri" w:hAnsi="Calibri"/>
          <w:b w:val="1"/>
          <w:sz w:val="28"/>
          <w:szCs w:val="28"/>
          <w:rtl w:val="0"/>
        </w:rPr>
        <w:t xml:space="preserve">Adapted by: </w:t>
      </w:r>
      <w:r w:rsidDel="00000000" w:rsidR="00000000" w:rsidRPr="00000000">
        <w:rPr>
          <w:rFonts w:ascii="Calibri" w:cs="Calibri" w:eastAsia="Calibri" w:hAnsi="Calibri"/>
          <w:sz w:val="28"/>
          <w:szCs w:val="28"/>
          <w:rtl w:val="0"/>
        </w:rPr>
        <w:t xml:space="preserve">LabsLand</w:t>
      </w:r>
      <w:r w:rsidDel="00000000" w:rsidR="00000000" w:rsidRPr="00000000">
        <w:rPr>
          <w:rtl w:val="0"/>
        </w:rPr>
      </w:r>
    </w:p>
    <w:p w:rsidR="00000000" w:rsidDel="00000000" w:rsidP="00000000" w:rsidRDefault="00000000" w:rsidRPr="00000000" w14:paraId="0000000D">
      <w:pPr>
        <w:pStyle w:val="Heading1"/>
        <w:shd w:fill="60b05a" w:val="clear"/>
        <w:spacing w:after="0" w:line="259" w:lineRule="auto"/>
        <w:ind w:left="-425.19685039370086" w:firstLine="0"/>
        <w:jc w:val="both"/>
        <w:rPr>
          <w:rFonts w:ascii="Palatino Linotype" w:cs="Palatino Linotype" w:eastAsia="Palatino Linotype" w:hAnsi="Palatino Linotype"/>
          <w:color w:val="ffffff"/>
          <w:sz w:val="28"/>
          <w:szCs w:val="28"/>
        </w:rPr>
      </w:pPr>
      <w:bookmarkStart w:colFirst="0" w:colLast="0" w:name="_heading=h.siek1l3808ex" w:id="0"/>
      <w:bookmarkEnd w:id="0"/>
      <w:r w:rsidDel="00000000" w:rsidR="00000000" w:rsidRPr="00000000">
        <w:rPr>
          <w:rFonts w:ascii="Palatino Linotype" w:cs="Palatino Linotype" w:eastAsia="Palatino Linotype" w:hAnsi="Palatino Linotype"/>
          <w:color w:val="ffffff"/>
          <w:sz w:val="28"/>
          <w:szCs w:val="28"/>
          <w:rtl w:val="0"/>
        </w:rPr>
        <w:t xml:space="preserve">Index.</w:t>
      </w:r>
    </w:p>
    <w:p w:rsidR="00000000" w:rsidDel="00000000" w:rsidP="00000000" w:rsidRDefault="00000000" w:rsidRPr="00000000" w14:paraId="0000000E">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tabs>
              <w:tab w:val="right" w:leader="none" w:pos="12000"/>
            </w:tabs>
            <w:spacing w:after="200" w:before="80" w:lineRule="auto"/>
            <w:rPr>
              <w:rFonts w:ascii="Calibri" w:cs="Calibri" w:eastAsia="Calibri" w:hAnsi="Calibri"/>
              <w:sz w:val="22"/>
              <w:szCs w:val="22"/>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Calibri" w:cs="Calibri" w:eastAsia="Calibri" w:hAnsi="Calibri"/>
              <w:b w:val="1"/>
              <w:sz w:val="22"/>
              <w:szCs w:val="22"/>
              <w:rtl w:val="0"/>
            </w:rPr>
            <w:t xml:space="preserve">Introduction</w:t>
          </w:r>
          <w:hyperlink r:id="rId8">
            <w:r w:rsidDel="00000000" w:rsidR="00000000" w:rsidRPr="00000000">
              <w:rPr>
                <w:rFonts w:ascii="Calibri" w:cs="Calibri" w:eastAsia="Calibri" w:hAnsi="Calibri"/>
                <w:b w:val="1"/>
                <w:sz w:val="22"/>
                <w:szCs w:val="22"/>
                <w:rtl w:val="0"/>
              </w:rPr>
              <w:t xml:space="preserve"> </w:t>
            </w:r>
          </w:hyperlink>
          <w:r w:rsidDel="00000000" w:rsidR="00000000" w:rsidRPr="00000000">
            <w:rPr>
              <w:rFonts w:ascii="Calibri" w:cs="Calibri" w:eastAsia="Calibri" w:hAnsi="Calibri"/>
              <w:b w:val="1"/>
              <w:sz w:val="22"/>
              <w:szCs w:val="22"/>
              <w:rtl w:val="0"/>
            </w:rPr>
            <w:tab/>
          </w:r>
          <w:hyperlink r:id="rId9">
            <w:r w:rsidDel="00000000" w:rsidR="00000000" w:rsidRPr="00000000">
              <w:rPr>
                <w:rFonts w:ascii="Calibri" w:cs="Calibri" w:eastAsia="Calibri" w:hAnsi="Calibri"/>
                <w:b w:val="1"/>
                <w:sz w:val="22"/>
                <w:szCs w:val="22"/>
                <w:rtl w:val="0"/>
              </w:rPr>
              <w:t xml:space="preserve">2</w:t>
            </w:r>
          </w:hyperlink>
          <w:r w:rsidDel="00000000" w:rsidR="00000000" w:rsidRPr="00000000">
            <w:fldChar w:fldCharType="begin"/>
            <w:instrText xml:space="preserve"> HYPERLINK "https://docs.google.com/document/d/1D3qt3a3RNCbTj5crzopmqZZI3fTq5zml/edit#heading=h.m28wlxrfwxst" </w:instrText>
            <w:fldChar w:fldCharType="separate"/>
          </w:r>
          <w:r w:rsidDel="00000000" w:rsidR="00000000" w:rsidRPr="00000000">
            <w:rPr>
              <w:rtl w:val="0"/>
            </w:rPr>
          </w:r>
        </w:p>
        <w:p w:rsidR="00000000" w:rsidDel="00000000" w:rsidP="00000000" w:rsidRDefault="00000000" w:rsidRPr="00000000" w14:paraId="00000010">
          <w:pPr>
            <w:tabs>
              <w:tab w:val="right" w:leader="none" w:pos="12000"/>
            </w:tabs>
            <w:spacing w:after="200" w:before="200" w:lineRule="auto"/>
            <w:rPr>
              <w:rFonts w:ascii="Calibri" w:cs="Calibri" w:eastAsia="Calibri" w:hAnsi="Calibri"/>
              <w:sz w:val="22"/>
              <w:szCs w:val="22"/>
            </w:rPr>
          </w:pPr>
          <w:r w:rsidDel="00000000" w:rsidR="00000000" w:rsidRPr="00000000">
            <w:fldChar w:fldCharType="end"/>
          </w:r>
          <w:r w:rsidDel="00000000" w:rsidR="00000000" w:rsidRPr="00000000">
            <w:rPr>
              <w:rFonts w:ascii="Calibri" w:cs="Calibri" w:eastAsia="Calibri" w:hAnsi="Calibri"/>
              <w:b w:val="1"/>
              <w:rtl w:val="0"/>
            </w:rPr>
            <w:t xml:space="preserve">Questions</w:t>
          </w:r>
          <w:hyperlink r:id="rId10">
            <w:r w:rsidDel="00000000" w:rsidR="00000000" w:rsidRPr="00000000">
              <w:rPr>
                <w:rFonts w:ascii="Calibri" w:cs="Calibri" w:eastAsia="Calibri" w:hAnsi="Calibri"/>
                <w:b w:val="1"/>
                <w:sz w:val="22"/>
                <w:szCs w:val="22"/>
                <w:rtl w:val="0"/>
              </w:rPr>
              <w:t xml:space="preserve"> </w:t>
            </w:r>
          </w:hyperlink>
          <w:r w:rsidDel="00000000" w:rsidR="00000000" w:rsidRPr="00000000">
            <w:rPr>
              <w:rFonts w:ascii="Calibri" w:cs="Calibri" w:eastAsia="Calibri" w:hAnsi="Calibri"/>
              <w:b w:val="1"/>
              <w:sz w:val="22"/>
              <w:szCs w:val="22"/>
              <w:rtl w:val="0"/>
            </w:rPr>
            <w:tab/>
          </w:r>
          <w:hyperlink r:id="rId11">
            <w:r w:rsidDel="00000000" w:rsidR="00000000" w:rsidRPr="00000000">
              <w:rPr>
                <w:rFonts w:ascii="Calibri" w:cs="Calibri" w:eastAsia="Calibri" w:hAnsi="Calibri"/>
                <w:b w:val="1"/>
                <w:sz w:val="22"/>
                <w:szCs w:val="22"/>
                <w:rtl w:val="0"/>
              </w:rPr>
              <w:t xml:space="preserve">2-3-4</w:t>
            </w:r>
          </w:hyperlink>
          <w:r w:rsidDel="00000000" w:rsidR="00000000" w:rsidRPr="00000000">
            <w:fldChar w:fldCharType="begin"/>
            <w:instrText xml:space="preserve"> HYPERLINK "https://docs.google.com/document/d/1D3qt3a3RNCbTj5crzopmqZZI3fTq5zml/edit#heading=h.oyd5msjn46hh" </w:instrText>
            <w:fldChar w:fldCharType="separate"/>
          </w:r>
          <w:r w:rsidDel="00000000" w:rsidR="00000000" w:rsidRPr="00000000">
            <w:rPr>
              <w:rtl w:val="0"/>
            </w:rPr>
          </w:r>
        </w:p>
        <w:p w:rsidR="00000000" w:rsidDel="00000000" w:rsidP="00000000" w:rsidRDefault="00000000" w:rsidRPr="00000000" w14:paraId="00000011">
          <w:pPr>
            <w:tabs>
              <w:tab w:val="right" w:leader="none" w:pos="12000"/>
            </w:tabs>
            <w:spacing w:after="80" w:before="200" w:lineRule="auto"/>
            <w:rPr>
              <w:rFonts w:ascii="Calibri" w:cs="Calibri" w:eastAsia="Calibri" w:hAnsi="Calibri"/>
              <w:sz w:val="22"/>
              <w:szCs w:val="22"/>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pStyle w:val="Heading1"/>
        <w:pageBreakBefore w:val="0"/>
        <w:shd w:fill="60b05a" w:val="clear"/>
        <w:spacing w:after="0" w:line="259" w:lineRule="auto"/>
        <w:ind w:left="-425.19685039370086" w:firstLine="0"/>
        <w:jc w:val="both"/>
        <w:rPr>
          <w:rFonts w:ascii="Palatino Linotype" w:cs="Palatino Linotype" w:eastAsia="Palatino Linotype" w:hAnsi="Palatino Linotype"/>
          <w:color w:val="ffffff"/>
          <w:sz w:val="28"/>
          <w:szCs w:val="28"/>
        </w:rPr>
      </w:pPr>
      <w:bookmarkStart w:colFirst="0" w:colLast="0" w:name="_heading=h.qpsszttazgci" w:id="1"/>
      <w:bookmarkEnd w:id="1"/>
      <w:r w:rsidDel="00000000" w:rsidR="00000000" w:rsidRPr="00000000">
        <w:rPr>
          <w:rFonts w:ascii="Palatino Linotype" w:cs="Palatino Linotype" w:eastAsia="Palatino Linotype" w:hAnsi="Palatino Linotype"/>
          <w:color w:val="ffffff"/>
          <w:sz w:val="28"/>
          <w:szCs w:val="28"/>
          <w:rtl w:val="0"/>
        </w:rPr>
        <w:t xml:space="preserve">Introduction.</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This activity is composed of 3 questions.</w:t>
      </w:r>
    </w:p>
    <w:p w:rsidR="00000000" w:rsidDel="00000000" w:rsidP="00000000" w:rsidRDefault="00000000" w:rsidRPr="00000000" w14:paraId="00000015">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Two of them will be done interacting with the pendulum in the lab and measuring a series of times.  </w:t>
      </w:r>
    </w:p>
    <w:p w:rsidR="00000000" w:rsidDel="00000000" w:rsidP="00000000" w:rsidRDefault="00000000" w:rsidRPr="00000000" w14:paraId="00000016">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Once you have familiarized yourself with the laboratory and completed the first two questions, you will be able to obtain the result of the third one intuitively.</w:t>
      </w:r>
    </w:p>
    <w:p w:rsidR="00000000" w:rsidDel="00000000" w:rsidP="00000000" w:rsidRDefault="00000000" w:rsidRPr="00000000" w14:paraId="00000017">
      <w:pPr>
        <w:pStyle w:val="Heading1"/>
        <w:pageBreakBefore w:val="0"/>
        <w:shd w:fill="60b05a" w:val="clear"/>
        <w:spacing w:after="0" w:line="259" w:lineRule="auto"/>
        <w:ind w:left="-425.19685039370086" w:firstLine="0"/>
        <w:jc w:val="both"/>
        <w:rPr>
          <w:rFonts w:ascii="Palatino Linotype" w:cs="Palatino Linotype" w:eastAsia="Palatino Linotype" w:hAnsi="Palatino Linotype"/>
          <w:color w:val="ffffff"/>
          <w:sz w:val="28"/>
          <w:szCs w:val="28"/>
        </w:rPr>
      </w:pPr>
      <w:bookmarkStart w:colFirst="0" w:colLast="0" w:name="_heading=h.ggzf4wshw4zz" w:id="2"/>
      <w:bookmarkEnd w:id="2"/>
      <w:r w:rsidDel="00000000" w:rsidR="00000000" w:rsidRPr="00000000">
        <w:rPr>
          <w:rFonts w:ascii="Palatino Linotype" w:cs="Palatino Linotype" w:eastAsia="Palatino Linotype" w:hAnsi="Palatino Linotype"/>
          <w:color w:val="ffffff"/>
          <w:sz w:val="28"/>
          <w:szCs w:val="28"/>
          <w:rtl w:val="0"/>
        </w:rPr>
        <w:t xml:space="preserve">Questions</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spacing w:line="360" w:lineRule="auto"/>
        <w:ind w:left="0" w:firstLine="0"/>
        <w:rPr>
          <w:rFonts w:ascii="Calibri" w:cs="Calibri" w:eastAsia="Calibri" w:hAnsi="Calibri"/>
          <w:b w:val="1"/>
          <w:color w:val="000000"/>
          <w:u w:val="none"/>
          <w:vertAlign w:val="baseline"/>
        </w:rPr>
      </w:pPr>
      <w:r w:rsidDel="00000000" w:rsidR="00000000" w:rsidRPr="00000000">
        <w:rPr>
          <w:rFonts w:ascii="Calibri" w:cs="Calibri" w:eastAsia="Calibri" w:hAnsi="Calibri"/>
          <w:b w:val="1"/>
          <w:rtl w:val="0"/>
        </w:rPr>
        <w:t xml:space="preserve">Question 1. Does the period of the pendulum depend on the suspended mass?</w:t>
      </w:r>
      <w:r w:rsidDel="00000000" w:rsidR="00000000" w:rsidRPr="00000000">
        <w:rPr>
          <w:rtl w:val="0"/>
        </w:rPr>
      </w:r>
    </w:p>
    <w:p w:rsidR="00000000" w:rsidDel="00000000" w:rsidP="00000000" w:rsidRDefault="00000000" w:rsidRPr="00000000" w14:paraId="0000001A">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Swing the pendulum at an angle of oscillation of 25° and determine the period of oscillation for the different masses selected (unweighted, soda can up, soda can down). Measure the time corresponding to a total of 10 oscillations. Repeat this process twice and determine the average time.</w:t>
      </w:r>
    </w:p>
    <w:p w:rsidR="00000000" w:rsidDel="00000000" w:rsidP="00000000" w:rsidRDefault="00000000" w:rsidRPr="00000000" w14:paraId="0000001B">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Then divide the average time by the total number of oscillations to calculate the oscillation period. Record the times and period in the proposed table or a similar table.</w:t>
      </w:r>
    </w:p>
    <w:p w:rsidR="00000000" w:rsidDel="00000000" w:rsidP="00000000" w:rsidRDefault="00000000" w:rsidRPr="00000000" w14:paraId="0000001C">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T= time of n oscillations / n</w:t>
      </w:r>
    </w:p>
    <w:p w:rsidR="00000000" w:rsidDel="00000000" w:rsidP="00000000" w:rsidRDefault="00000000" w:rsidRPr="00000000" w14:paraId="0000001D">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NOTE: The results may vary, depending on the angle of oscillation chosen and on the average time calculated.</w:t>
      </w:r>
    </w:p>
    <w:p w:rsidR="00000000" w:rsidDel="00000000" w:rsidP="00000000" w:rsidRDefault="00000000" w:rsidRPr="00000000" w14:paraId="0000001E">
      <w:pPr>
        <w:pageBreakBefore w:val="0"/>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spacing w:line="360" w:lineRule="auto"/>
        <w:rPr>
          <w:rFonts w:ascii="Calibri" w:cs="Calibri" w:eastAsia="Calibri" w:hAnsi="Calibri"/>
        </w:rPr>
      </w:pPr>
      <w:r w:rsidDel="00000000" w:rsidR="00000000" w:rsidRPr="00000000">
        <w:rPr>
          <w:rtl w:val="0"/>
        </w:rPr>
      </w:r>
    </w:p>
    <w:tbl>
      <w:tblPr>
        <w:tblStyle w:val="Table1"/>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6"/>
        <w:gridCol w:w="2126"/>
        <w:gridCol w:w="2126"/>
        <w:gridCol w:w="2126"/>
        <w:tblGridChange w:id="0">
          <w:tblGrid>
            <w:gridCol w:w="2126"/>
            <w:gridCol w:w="2126"/>
            <w:gridCol w:w="2126"/>
            <w:gridCol w:w="21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5ab648"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Mass</w:t>
            </w:r>
          </w:p>
        </w:tc>
        <w:tc>
          <w:tcPr>
            <w:shd w:fill="5ab648"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t in 10 oscillations</w:t>
            </w:r>
          </w:p>
        </w:tc>
        <w:tc>
          <w:tcPr>
            <w:shd w:fill="5ab648"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T, period (s)</w:t>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Experiment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Unweighted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2,68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0,268</w:t>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Experiment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Soda Can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2,41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0,241</w:t>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Experiment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Soda Can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2,47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0,247</w:t>
            </w:r>
          </w:p>
        </w:tc>
      </w:tr>
    </w:tbl>
    <w:p w:rsidR="00000000" w:rsidDel="00000000" w:rsidP="00000000" w:rsidRDefault="00000000" w:rsidRPr="00000000" w14:paraId="00000030">
      <w:pPr>
        <w:pageBreakBefore w:val="0"/>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spacing w:line="36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2">
      <w:pPr>
        <w:pageBreakBefore w:val="0"/>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pageBreakBefore w:val="0"/>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pageBreakBefore w:val="0"/>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Question 2. Does the angle of oscillation of a pendulum influence its period of oscillation?</w:t>
      </w:r>
    </w:p>
    <w:p w:rsidR="00000000" w:rsidDel="00000000" w:rsidP="00000000" w:rsidRDefault="00000000" w:rsidRPr="00000000" w14:paraId="00000035">
      <w:pPr>
        <w:pageBreakBefore w:val="0"/>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Swing the pendulum for different angles and determine the period of oscillation. In this case, the mass must be constant, so we must choose between using the pendulum with no weight added, with a coke on top, or with a coke on the bottom.</w:t>
      </w:r>
    </w:p>
    <w:p w:rsidR="00000000" w:rsidDel="00000000" w:rsidP="00000000" w:rsidRDefault="00000000" w:rsidRPr="00000000" w14:paraId="00000037">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Measure the time corresponding to a total of 10 oscillations. Repeat this process twice and determine the average time.</w:t>
      </w:r>
    </w:p>
    <w:p w:rsidR="00000000" w:rsidDel="00000000" w:rsidP="00000000" w:rsidRDefault="00000000" w:rsidRPr="00000000" w14:paraId="00000038">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Then divide the average time by the total number of oscillations to calculate the oscillation period. Record the times and period in the proposed table or a similar table.</w:t>
      </w:r>
    </w:p>
    <w:p w:rsidR="00000000" w:rsidDel="00000000" w:rsidP="00000000" w:rsidRDefault="00000000" w:rsidRPr="00000000" w14:paraId="00000039">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NOTE: The results may vary, depending on the angle of oscillation chosen and on the average time calculated.</w:t>
      </w:r>
    </w:p>
    <w:p w:rsidR="00000000" w:rsidDel="00000000" w:rsidP="00000000" w:rsidRDefault="00000000" w:rsidRPr="00000000" w14:paraId="0000003A">
      <w:pPr>
        <w:pageBreakBefore w:val="0"/>
        <w:spacing w:line="360" w:lineRule="auto"/>
        <w:rPr>
          <w:rFonts w:ascii="Calibri" w:cs="Calibri" w:eastAsia="Calibri" w:hAnsi="Calibri"/>
        </w:rPr>
      </w:pPr>
      <w:r w:rsidDel="00000000" w:rsidR="00000000" w:rsidRPr="00000000">
        <w:rPr>
          <w:rtl w:val="0"/>
        </w:rPr>
      </w:r>
    </w:p>
    <w:tbl>
      <w:tblPr>
        <w:tblStyle w:val="Table2"/>
        <w:tblW w:w="8503.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0.7999999999997"/>
        <w:gridCol w:w="1700.7999999999997"/>
        <w:gridCol w:w="1700.7999999999997"/>
        <w:gridCol w:w="1700.7999999999997"/>
        <w:gridCol w:w="1700.7999999999997"/>
        <w:tblGridChange w:id="0">
          <w:tblGrid>
            <w:gridCol w:w="1700.7999999999997"/>
            <w:gridCol w:w="1700.7999999999997"/>
            <w:gridCol w:w="1700.7999999999997"/>
            <w:gridCol w:w="1700.7999999999997"/>
            <w:gridCol w:w="1700.7999999999997"/>
          </w:tblGrid>
        </w:tblGridChange>
      </w:tblGrid>
      <w:tr>
        <w:trPr>
          <w:cantSplit w:val="0"/>
          <w:trHeight w:val="44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gridSpan w:val="3"/>
            <w:shd w:fill="5ab648"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Angles</w:t>
            </w:r>
          </w:p>
        </w:tc>
      </w:tr>
      <w:tr>
        <w:trPr>
          <w:cantSplit w:val="0"/>
          <w:trHeight w:val="44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color w:val="202124"/>
                <w:highlight w:val="white"/>
                <w:rtl w:val="0"/>
              </w:rPr>
              <w:t xml:space="preserve">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color w:val="202124"/>
                <w:highlight w:val="white"/>
                <w:rtl w:val="0"/>
              </w:rPr>
              <w:t xml:space="preserve">20°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color w:val="202124"/>
                <w:highlight w:val="white"/>
                <w:rtl w:val="0"/>
              </w:rPr>
              <w:t xml:space="preserve">30°</w:t>
            </w:r>
            <w:r w:rsidDel="00000000" w:rsidR="00000000" w:rsidRPr="00000000">
              <w:rPr>
                <w:rtl w:val="0"/>
              </w:rPr>
            </w:r>
          </w:p>
        </w:tc>
      </w:tr>
      <w:tr>
        <w:trPr>
          <w:cantSplit w:val="0"/>
          <w:trHeight w:val="440" w:hRule="atLeast"/>
          <w:tblHeader w:val="0"/>
        </w:trPr>
        <w:tc>
          <w:tcPr>
            <w:vMerge w:val="restart"/>
            <w:shd w:fill="a4c2f4"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I</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M</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t1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4,95</w:t>
            </w:r>
          </w:p>
        </w:tc>
      </w:tr>
      <w:tr>
        <w:trPr>
          <w:cantSplit w:val="0"/>
          <w:trHeight w:val="440" w:hRule="atLeast"/>
          <w:tblHeader w:val="0"/>
        </w:trPr>
        <w:tc>
          <w:tcPr>
            <w:vMerge w:val="continue"/>
            <w:shd w:fill="a4c2f4"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t2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5,02</w:t>
            </w:r>
          </w:p>
        </w:tc>
      </w:tr>
      <w:tr>
        <w:trPr>
          <w:cantSplit w:val="0"/>
          <w:trHeight w:val="440" w:hRule="atLeast"/>
          <w:tblHeader w:val="0"/>
        </w:trPr>
        <w:tc>
          <w:tcPr>
            <w:vMerge w:val="continue"/>
            <w:shd w:fill="a4c2f4"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t3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5,08</w:t>
            </w:r>
          </w:p>
        </w:tc>
      </w:tr>
      <w:tr>
        <w:trPr>
          <w:cantSplit w:val="0"/>
          <w:trHeight w:val="440" w:hRule="atLeast"/>
          <w:tblHeader w:val="0"/>
        </w:trPr>
        <w:tc>
          <w:tcPr>
            <w:vMerge w:val="continue"/>
            <w:shd w:fill="a4c2f4"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 average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5,01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 period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0,561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0,539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0,501</w:t>
            </w:r>
          </w:p>
        </w:tc>
      </w:tr>
    </w:tbl>
    <w:p w:rsidR="00000000" w:rsidDel="00000000" w:rsidP="00000000" w:rsidRDefault="00000000" w:rsidRPr="00000000" w14:paraId="00000062">
      <w:pPr>
        <w:pageBreakBefore w:val="0"/>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rPr>
          <w:rFonts w:ascii="Calibri" w:cs="Calibri" w:eastAsia="Calibri" w:hAnsi="Calibri"/>
          <w:b w:val="1"/>
          <w:color w:val="000000"/>
          <w:vertAlign w:val="baseline"/>
        </w:rPr>
      </w:pPr>
      <w:r w:rsidDel="00000000" w:rsidR="00000000" w:rsidRPr="00000000">
        <w:rPr>
          <w:rFonts w:ascii="Calibri" w:cs="Calibri" w:eastAsia="Calibri" w:hAnsi="Calibri"/>
          <w:b w:val="1"/>
          <w:rtl w:val="0"/>
        </w:rPr>
        <w:t xml:space="preserve">Question 3. When a simple pendulum is moved to an angle α from its equilibrium position and is released, it begins to oscillate. What physical quantities affect its period T?</w:t>
      </w:r>
      <w:r w:rsidDel="00000000" w:rsidR="00000000" w:rsidRPr="00000000">
        <w:rPr>
          <w:rtl w:val="0"/>
        </w:rPr>
      </w:r>
    </w:p>
    <w:p w:rsidR="00000000" w:rsidDel="00000000" w:rsidP="00000000" w:rsidRDefault="00000000" w:rsidRPr="00000000" w14:paraId="0000006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rPr>
      </w:pPr>
      <w:r w:rsidDel="00000000" w:rsidR="00000000" w:rsidRPr="00000000">
        <w:rPr>
          <w:rFonts w:ascii="Calibri" w:cs="Calibri" w:eastAsia="Calibri" w:hAnsi="Calibri"/>
          <w:rtl w:val="0"/>
        </w:rPr>
        <w:t xml:space="preserve">Mass, pendulum longitude and gravity acceleration. </w:t>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ageBreakBefore w:val="0"/>
      <w:widowControl w:val="0"/>
      <w:spacing w:line="276" w:lineRule="auto"/>
      <w:ind w:hanging="283.46456692913375"/>
      <w:rPr>
        <w:rFonts w:ascii="Arial" w:cs="Arial" w:eastAsia="Arial" w:hAnsi="Arial"/>
        <w:i w:val="1"/>
        <w:sz w:val="2"/>
        <w:szCs w:val="2"/>
      </w:rPr>
    </w:pPr>
    <w:r w:rsidDel="00000000" w:rsidR="00000000" w:rsidRPr="00000000">
      <w:rPr>
        <w:rtl w:val="0"/>
      </w:rPr>
    </w:r>
  </w:p>
  <w:tbl>
    <w:tblPr>
      <w:tblStyle w:val="Table3"/>
      <w:tblW w:w="861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945"/>
      <w:gridCol w:w="1665"/>
      <w:tblGridChange w:id="0">
        <w:tblGrid>
          <w:gridCol w:w="6945"/>
          <w:gridCol w:w="1665"/>
        </w:tblGrid>
      </w:tblGridChange>
    </w:tblGrid>
    <w:tr>
      <w:trPr>
        <w:cantSplit w:val="0"/>
        <w:trHeight w:val="747.421875" w:hRule="atLeast"/>
        <w:tblHeader w:val="0"/>
      </w:trPr>
      <w:tc>
        <w:tcPr/>
        <w:p w:rsidR="00000000" w:rsidDel="00000000" w:rsidP="00000000" w:rsidRDefault="00000000" w:rsidRPr="00000000" w14:paraId="00000069">
          <w:pPr>
            <w:pageBreakBefore w:val="0"/>
            <w:tabs>
              <w:tab w:val="center" w:leader="none" w:pos="4513"/>
              <w:tab w:val="right" w:leader="none" w:pos="9026"/>
            </w:tabs>
            <w:ind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This activity is designed to be used in the </w:t>
          </w:r>
          <w:hyperlink r:id="rId1">
            <w:r w:rsidDel="00000000" w:rsidR="00000000" w:rsidRPr="00000000">
              <w:rPr>
                <w:rFonts w:ascii="Calibri" w:cs="Calibri" w:eastAsia="Calibri" w:hAnsi="Calibri"/>
                <w:i w:val="1"/>
                <w:color w:val="1155cc"/>
                <w:sz w:val="20"/>
                <w:szCs w:val="20"/>
                <w:u w:val="single"/>
                <w:rtl w:val="0"/>
              </w:rPr>
              <w:t xml:space="preserve">Pendulum Lab</w:t>
            </w:r>
          </w:hyperlink>
          <w:r w:rsidDel="00000000" w:rsidR="00000000" w:rsidRPr="00000000">
            <w:rPr>
              <w:rFonts w:ascii="Calibri" w:cs="Calibri" w:eastAsia="Calibri" w:hAnsi="Calibri"/>
              <w:i w:val="1"/>
              <w:sz w:val="20"/>
              <w:szCs w:val="20"/>
              <w:rtl w:val="0"/>
            </w:rPr>
            <w:t xml:space="preserve">. You can find more activities at </w:t>
          </w:r>
          <w:hyperlink r:id="rId2">
            <w:r w:rsidDel="00000000" w:rsidR="00000000" w:rsidRPr="00000000">
              <w:rPr>
                <w:rFonts w:ascii="Calibri" w:cs="Calibri" w:eastAsia="Calibri" w:hAnsi="Calibri"/>
                <w:i w:val="1"/>
                <w:color w:val="1155cc"/>
                <w:sz w:val="20"/>
                <w:szCs w:val="20"/>
                <w:u w:val="single"/>
                <w:rtl w:val="0"/>
              </w:rPr>
              <w:t xml:space="preserve">https://labsland.com/en</w:t>
            </w:r>
          </w:hyperlink>
          <w:r w:rsidDel="00000000" w:rsidR="00000000" w:rsidRPr="00000000">
            <w:rPr>
              <w:rFonts w:ascii="Calibri" w:cs="Calibri" w:eastAsia="Calibri" w:hAnsi="Calibri"/>
              <w:i w:val="1"/>
              <w:sz w:val="20"/>
              <w:szCs w:val="20"/>
              <w:rtl w:val="0"/>
            </w:rPr>
            <w:t xml:space="preserve">.  If you are a teacher and want to be able to practice with real equipment for your classes easily and online, visit us!</w:t>
          </w:r>
        </w:p>
        <w:p w:rsidR="00000000" w:rsidDel="00000000" w:rsidP="00000000" w:rsidRDefault="00000000" w:rsidRPr="00000000" w14:paraId="0000006A">
          <w:pPr>
            <w:pageBreakBefore w:val="0"/>
            <w:tabs>
              <w:tab w:val="center" w:leader="none" w:pos="4513"/>
              <w:tab w:val="right" w:leader="none" w:pos="9026"/>
            </w:tabs>
            <w:rPr>
              <w:rFonts w:ascii="Calibri" w:cs="Calibri" w:eastAsia="Calibri" w:hAnsi="Calibri"/>
              <w:i w:val="1"/>
              <w:sz w:val="18"/>
              <w:szCs w:val="18"/>
            </w:rPr>
          </w:pPr>
          <w:r w:rsidDel="00000000" w:rsidR="00000000" w:rsidRPr="00000000">
            <w:rPr>
              <w:rtl w:val="0"/>
            </w:rPr>
          </w:r>
        </w:p>
      </w:tc>
      <w:tc>
        <w:tcPr/>
        <w:p w:rsidR="00000000" w:rsidDel="00000000" w:rsidP="00000000" w:rsidRDefault="00000000" w:rsidRPr="00000000" w14:paraId="0000006B">
          <w:pPr>
            <w:pageBreakBefore w:val="0"/>
            <w:tabs>
              <w:tab w:val="center" w:leader="none" w:pos="4513"/>
              <w:tab w:val="right" w:leader="none" w:pos="9026"/>
            </w:tabs>
            <w:rPr>
              <w:rFonts w:ascii="Calibri" w:cs="Calibri" w:eastAsia="Calibri" w:hAnsi="Calibri"/>
              <w:i w:val="1"/>
              <w:sz w:val="18"/>
              <w:szCs w:val="18"/>
            </w:rPr>
          </w:pPr>
          <w:r w:rsidDel="00000000" w:rsidR="00000000" w:rsidRPr="00000000">
            <w:rPr>
              <w:rFonts w:ascii="Arial" w:cs="Arial" w:eastAsia="Arial" w:hAnsi="Arial"/>
              <w:sz w:val="22"/>
              <w:szCs w:val="22"/>
            </w:rPr>
            <w:drawing>
              <wp:inline distB="0" distT="0" distL="0" distR="0">
                <wp:extent cx="972502" cy="250072"/>
                <wp:effectExtent b="0" l="0" r="0" t="0"/>
                <wp:docPr id="103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72502" cy="25007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C">
    <w:pPr>
      <w:pageBreakBefore w:val="0"/>
      <w:spacing w:line="276" w:lineRule="auto"/>
      <w:jc w:val="both"/>
      <w:rPr>
        <w:rFonts w:ascii="Calibri" w:cs="Calibri" w:eastAsia="Calibri" w:hAnsi="Calibri"/>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D3qt3a3RNCbTj5crzopmqZZI3fTq5zml/edit#heading=h.oyd5msjn46hh" TargetMode="External"/><Relationship Id="rId10" Type="http://schemas.openxmlformats.org/officeDocument/2006/relationships/hyperlink" Target="https://docs.google.com/document/d/1D3qt3a3RNCbTj5crzopmqZZI3fTq5zml/edit#heading=h.oyd5msjn46hh"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D3qt3a3RNCbTj5crzopmqZZI3fTq5zml/edit#heading=h.m28wlxrfwxs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ocs.google.com/document/d/1D3qt3a3RNCbTj5crzopmqZZI3fTq5zml/edit#heading=h.m28wlxrfwx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labsland.com/en/labs/pendulum" TargetMode="External"/><Relationship Id="rId2" Type="http://schemas.openxmlformats.org/officeDocument/2006/relationships/hyperlink" Target="https://labsland.com/en"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UQp5twlL0BKMfI/0dSwiOSDGMg==">AMUW2mXQ2vZJ91fKG0Flemw2o1+H8KCFJkgNd37pDJSryJw5YEWKReDJWPKbKGCAvHB2eDhixW6BgnvAoI7vCNplacwxPMEP/5EKVn8I4rgXgnrN0jQYgVYUxUnb2M11r6wtqYMG6johOx0Eq8Xl+m5Jg+jdjitlzsoI3wbUit+A4STxgplGuYM=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2021-03-18T09:12:00Z</dcterms:created>
  <dc:creator>Colossus User</dc:creator>
</cp:coreProperties>
</file>