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D82F1" w14:textId="77777777" w:rsidR="00563F74" w:rsidRDefault="00563F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AD52EFE" w14:textId="77777777" w:rsidR="00563F74" w:rsidRDefault="00563F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F789F23" w14:textId="77777777" w:rsidR="00563F7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709F40E0" wp14:editId="2888BAF3">
            <wp:simplePos x="0" y="0"/>
            <wp:positionH relativeFrom="column">
              <wp:posOffset>3600450</wp:posOffset>
            </wp:positionH>
            <wp:positionV relativeFrom="paragraph">
              <wp:posOffset>141275</wp:posOffset>
            </wp:positionV>
            <wp:extent cx="2033847" cy="1060132"/>
            <wp:effectExtent l="0" t="0" r="0" b="0"/>
            <wp:wrapSquare wrapText="bothSides" distT="0" distB="0" distL="0" distR="0"/>
            <wp:docPr id="55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3847" cy="10601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17DEBE3" w14:textId="77777777" w:rsidR="00563F7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2078D392" wp14:editId="565952F7">
            <wp:simplePos x="0" y="0"/>
            <wp:positionH relativeFrom="column">
              <wp:posOffset>219075</wp:posOffset>
            </wp:positionH>
            <wp:positionV relativeFrom="paragraph">
              <wp:posOffset>73156</wp:posOffset>
            </wp:positionV>
            <wp:extent cx="2392069" cy="898207"/>
            <wp:effectExtent l="0" t="0" r="0" b="0"/>
            <wp:wrapSquare wrapText="bothSides" distT="0" distB="0" distL="0" distR="0"/>
            <wp:docPr id="5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069" cy="8982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CF4C11" w14:textId="77777777" w:rsidR="00563F74" w:rsidRDefault="00563F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9A5F188" w14:textId="77777777" w:rsidR="00563F74" w:rsidRDefault="00563F7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11"/>
          <w:szCs w:val="11"/>
        </w:rPr>
      </w:pPr>
    </w:p>
    <w:p w14:paraId="7E2FC193" w14:textId="77777777" w:rsidR="00563F74" w:rsidRDefault="00000000">
      <w:pPr>
        <w:tabs>
          <w:tab w:val="left" w:pos="5448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33"/>
          <w:szCs w:val="33"/>
          <w:vertAlign w:val="superscript"/>
        </w:rPr>
        <w:tab/>
      </w:r>
    </w:p>
    <w:p w14:paraId="09221612" w14:textId="77777777" w:rsidR="00563F74" w:rsidRDefault="00563F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BB57924" w14:textId="77777777" w:rsidR="00563F74" w:rsidRDefault="00563F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7BF55AA7" w14:textId="77777777" w:rsidR="00563F74" w:rsidRDefault="00563F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EA3AD2F" w14:textId="77777777" w:rsidR="00563F74" w:rsidRDefault="00563F7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3837A8EF" w14:textId="77777777" w:rsidR="00563F74" w:rsidRDefault="00000000">
      <w:pPr>
        <w:spacing w:before="428" w:line="259" w:lineRule="auto"/>
        <w:ind w:right="-29"/>
        <w:jc w:val="center"/>
        <w:rPr>
          <w:color w:val="4472C3"/>
          <w:sz w:val="56"/>
          <w:szCs w:val="56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3BD0C026" wp14:editId="5268334B">
            <wp:simplePos x="0" y="0"/>
            <wp:positionH relativeFrom="column">
              <wp:posOffset>1881188</wp:posOffset>
            </wp:positionH>
            <wp:positionV relativeFrom="paragraph">
              <wp:posOffset>204811</wp:posOffset>
            </wp:positionV>
            <wp:extent cx="2421146" cy="1425892"/>
            <wp:effectExtent l="0" t="0" r="0" b="0"/>
            <wp:wrapTopAndBottom distT="0" distB="0"/>
            <wp:docPr id="5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1146" cy="14258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58AFE4" w14:textId="77777777" w:rsidR="00563F74" w:rsidRDefault="00000000">
      <w:pPr>
        <w:spacing w:before="428" w:line="259" w:lineRule="auto"/>
        <w:ind w:right="-29"/>
        <w:jc w:val="center"/>
        <w:rPr>
          <w:b/>
          <w:color w:val="3C78D8"/>
          <w:sz w:val="76"/>
          <w:szCs w:val="76"/>
        </w:rPr>
      </w:pPr>
      <w:r>
        <w:rPr>
          <w:b/>
          <w:color w:val="3C78D8"/>
          <w:sz w:val="76"/>
          <w:szCs w:val="76"/>
        </w:rPr>
        <w:t>LA LEY DE SNELL</w:t>
      </w:r>
    </w:p>
    <w:p w14:paraId="47609A37" w14:textId="77777777" w:rsidR="00563F74" w:rsidRDefault="00563F74">
      <w:pPr>
        <w:widowControl/>
        <w:spacing w:line="259" w:lineRule="auto"/>
        <w:rPr>
          <w:rFonts w:ascii="Arial" w:eastAsia="Arial" w:hAnsi="Arial" w:cs="Arial"/>
          <w:sz w:val="26"/>
          <w:szCs w:val="26"/>
        </w:rPr>
      </w:pPr>
    </w:p>
    <w:p w14:paraId="60090865" w14:textId="77777777" w:rsidR="00563F74" w:rsidRDefault="00563F74">
      <w:pPr>
        <w:widowControl/>
        <w:spacing w:line="259" w:lineRule="auto"/>
        <w:rPr>
          <w:rFonts w:ascii="Arial" w:eastAsia="Arial" w:hAnsi="Arial" w:cs="Arial"/>
          <w:sz w:val="26"/>
          <w:szCs w:val="26"/>
        </w:rPr>
      </w:pPr>
    </w:p>
    <w:p w14:paraId="5593F16B" w14:textId="77777777" w:rsidR="00563F74" w:rsidRDefault="00563F74">
      <w:pPr>
        <w:widowControl/>
        <w:spacing w:line="259" w:lineRule="auto"/>
        <w:rPr>
          <w:rFonts w:ascii="Arial" w:eastAsia="Arial" w:hAnsi="Arial" w:cs="Arial"/>
          <w:sz w:val="26"/>
          <w:szCs w:val="26"/>
        </w:rPr>
      </w:pPr>
    </w:p>
    <w:p w14:paraId="27A170D6" w14:textId="77777777" w:rsidR="00563F74" w:rsidRDefault="00563F74">
      <w:pPr>
        <w:widowControl/>
        <w:spacing w:line="259" w:lineRule="auto"/>
        <w:rPr>
          <w:rFonts w:ascii="Arial" w:eastAsia="Arial" w:hAnsi="Arial" w:cs="Arial"/>
          <w:sz w:val="26"/>
          <w:szCs w:val="26"/>
        </w:rPr>
      </w:pPr>
    </w:p>
    <w:p w14:paraId="777288D9" w14:textId="77777777" w:rsidR="00563F74" w:rsidRDefault="00563F74">
      <w:pPr>
        <w:widowControl/>
        <w:spacing w:line="259" w:lineRule="auto"/>
        <w:rPr>
          <w:rFonts w:ascii="Arial" w:eastAsia="Arial" w:hAnsi="Arial" w:cs="Arial"/>
          <w:sz w:val="26"/>
          <w:szCs w:val="26"/>
        </w:rPr>
      </w:pPr>
    </w:p>
    <w:p w14:paraId="343F5AE5" w14:textId="003F1935" w:rsidR="00563F74" w:rsidRDefault="00563F7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sz w:val="26"/>
          <w:szCs w:val="26"/>
        </w:rPr>
      </w:pPr>
    </w:p>
    <w:p w14:paraId="0FB6A367" w14:textId="6CA77325" w:rsidR="00021304" w:rsidRDefault="0002130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sz w:val="26"/>
          <w:szCs w:val="26"/>
        </w:rPr>
      </w:pPr>
    </w:p>
    <w:p w14:paraId="6EF93AA5" w14:textId="6A4BC70C" w:rsidR="00021304" w:rsidRDefault="0002130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sz w:val="26"/>
          <w:szCs w:val="26"/>
        </w:rPr>
      </w:pPr>
    </w:p>
    <w:p w14:paraId="782001FB" w14:textId="7EF8E63A" w:rsidR="00021304" w:rsidRDefault="0002130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sz w:val="26"/>
          <w:szCs w:val="26"/>
        </w:rPr>
      </w:pPr>
    </w:p>
    <w:p w14:paraId="2DA53C94" w14:textId="3711B6D5" w:rsidR="00021304" w:rsidRDefault="0002130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sz w:val="26"/>
          <w:szCs w:val="26"/>
        </w:rPr>
      </w:pPr>
    </w:p>
    <w:p w14:paraId="3D9FE4A4" w14:textId="3A134A8F" w:rsidR="00021304" w:rsidRDefault="0002130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sz w:val="26"/>
          <w:szCs w:val="26"/>
        </w:rPr>
      </w:pPr>
    </w:p>
    <w:p w14:paraId="112027C5" w14:textId="19A25F8D" w:rsidR="00021304" w:rsidRDefault="0002130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sz w:val="26"/>
          <w:szCs w:val="26"/>
        </w:rPr>
      </w:pPr>
    </w:p>
    <w:p w14:paraId="0538536E" w14:textId="5CE56712" w:rsidR="00021304" w:rsidRDefault="0002130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sz w:val="26"/>
          <w:szCs w:val="26"/>
        </w:rPr>
      </w:pPr>
    </w:p>
    <w:p w14:paraId="67AFFBA6" w14:textId="6555EE89" w:rsidR="00021304" w:rsidRDefault="0002130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sz w:val="26"/>
          <w:szCs w:val="26"/>
        </w:rPr>
      </w:pPr>
    </w:p>
    <w:p w14:paraId="2CACF8CE" w14:textId="02D1B40E" w:rsidR="00021304" w:rsidRDefault="0002130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sz w:val="26"/>
          <w:szCs w:val="26"/>
        </w:rPr>
      </w:pPr>
    </w:p>
    <w:p w14:paraId="41F53FEC" w14:textId="77777777" w:rsidR="00021304" w:rsidRDefault="0002130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sz w:val="21"/>
          <w:szCs w:val="21"/>
        </w:rPr>
      </w:pPr>
    </w:p>
    <w:p w14:paraId="7D8ED3F6" w14:textId="77777777" w:rsidR="00563F74" w:rsidRDefault="00000000">
      <w:pPr>
        <w:shd w:val="clear" w:color="auto" w:fill="60B059"/>
        <w:spacing w:before="9"/>
        <w:ind w:right="-29"/>
        <w:jc w:val="center"/>
        <w:rPr>
          <w:sz w:val="33"/>
          <w:szCs w:val="33"/>
        </w:rPr>
      </w:pPr>
      <w:proofErr w:type="spellStart"/>
      <w:r>
        <w:rPr>
          <w:b/>
          <w:color w:val="FFFFFF"/>
          <w:sz w:val="40"/>
          <w:szCs w:val="40"/>
          <w:shd w:val="clear" w:color="auto" w:fill="60B059"/>
        </w:rPr>
        <w:lastRenderedPageBreak/>
        <w:t>Índice</w:t>
      </w:r>
      <w:proofErr w:type="spellEnd"/>
    </w:p>
    <w:p w14:paraId="6B667D39" w14:textId="77777777" w:rsidR="00563F74" w:rsidRDefault="00563F74">
      <w:pPr>
        <w:rPr>
          <w:color w:val="366091"/>
          <w:sz w:val="24"/>
          <w:szCs w:val="24"/>
        </w:rPr>
      </w:pPr>
    </w:p>
    <w:sdt>
      <w:sdtPr>
        <w:id w:val="1249229096"/>
        <w:docPartObj>
          <w:docPartGallery w:val="Table of Contents"/>
          <w:docPartUnique/>
        </w:docPartObj>
      </w:sdtPr>
      <w:sdtContent>
        <w:p w14:paraId="55DEF375" w14:textId="77777777" w:rsidR="00563F74" w:rsidRDefault="00000000">
          <w:pPr>
            <w:tabs>
              <w:tab w:val="right" w:pos="9760"/>
            </w:tabs>
            <w:spacing w:before="80"/>
            <w:rPr>
              <w:color w:val="4472C3"/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bl80u94r660h">
            <w:r>
              <w:rPr>
                <w:color w:val="4472C3"/>
                <w:sz w:val="24"/>
                <w:szCs w:val="24"/>
              </w:rPr>
              <w:t>Introducción</w:t>
            </w:r>
          </w:hyperlink>
          <w:r>
            <w:rPr>
              <w:color w:val="4472C3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_heading=h.bl80u94r660h \h </w:instrText>
          </w:r>
          <w:r>
            <w:fldChar w:fldCharType="separate"/>
          </w:r>
          <w:r>
            <w:rPr>
              <w:color w:val="4472C3"/>
              <w:sz w:val="24"/>
              <w:szCs w:val="24"/>
            </w:rPr>
            <w:t>3</w:t>
          </w:r>
          <w:r>
            <w:fldChar w:fldCharType="end"/>
          </w:r>
        </w:p>
        <w:p w14:paraId="652EC42A" w14:textId="77777777" w:rsidR="00563F74" w:rsidRDefault="00000000">
          <w:pPr>
            <w:tabs>
              <w:tab w:val="right" w:pos="9760"/>
            </w:tabs>
            <w:spacing w:before="200"/>
            <w:rPr>
              <w:color w:val="4472C3"/>
              <w:sz w:val="24"/>
              <w:szCs w:val="24"/>
            </w:rPr>
          </w:pPr>
          <w:hyperlink w:anchor="_heading=h.rlie5tufvom3">
            <w:r>
              <w:rPr>
                <w:color w:val="4472C3"/>
                <w:sz w:val="24"/>
                <w:szCs w:val="24"/>
              </w:rPr>
              <w:t>Objetivos</w:t>
            </w:r>
          </w:hyperlink>
          <w:r>
            <w:rPr>
              <w:color w:val="4472C3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_heading=h.rlie5tufvom3 \h </w:instrText>
          </w:r>
          <w:r>
            <w:fldChar w:fldCharType="separate"/>
          </w:r>
          <w:r>
            <w:rPr>
              <w:color w:val="4472C3"/>
              <w:sz w:val="24"/>
              <w:szCs w:val="24"/>
            </w:rPr>
            <w:t>3</w:t>
          </w:r>
          <w:r>
            <w:fldChar w:fldCharType="end"/>
          </w:r>
        </w:p>
        <w:p w14:paraId="4E287857" w14:textId="77777777" w:rsidR="00563F74" w:rsidRDefault="00000000">
          <w:pPr>
            <w:tabs>
              <w:tab w:val="right" w:pos="9760"/>
            </w:tabs>
            <w:spacing w:before="200"/>
            <w:rPr>
              <w:color w:val="4472C3"/>
              <w:sz w:val="24"/>
              <w:szCs w:val="24"/>
            </w:rPr>
          </w:pPr>
          <w:hyperlink w:anchor="_heading=h.246rg016772w">
            <w:r>
              <w:rPr>
                <w:color w:val="4472C3"/>
                <w:sz w:val="24"/>
                <w:szCs w:val="24"/>
              </w:rPr>
              <w:t>Ciclo educativo y duración</w:t>
            </w:r>
          </w:hyperlink>
          <w:r>
            <w:rPr>
              <w:color w:val="4472C3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_heading=h.246rg016772w \h </w:instrText>
          </w:r>
          <w:r>
            <w:fldChar w:fldCharType="separate"/>
          </w:r>
          <w:r>
            <w:rPr>
              <w:color w:val="4472C3"/>
              <w:sz w:val="24"/>
              <w:szCs w:val="24"/>
            </w:rPr>
            <w:t>3</w:t>
          </w:r>
          <w:r>
            <w:fldChar w:fldCharType="end"/>
          </w:r>
        </w:p>
        <w:p w14:paraId="019D8FD4" w14:textId="77777777" w:rsidR="00563F74" w:rsidRDefault="00000000">
          <w:pPr>
            <w:tabs>
              <w:tab w:val="right" w:pos="9760"/>
            </w:tabs>
            <w:spacing w:before="200"/>
            <w:rPr>
              <w:color w:val="4472C3"/>
              <w:sz w:val="24"/>
              <w:szCs w:val="24"/>
            </w:rPr>
          </w:pPr>
          <w:hyperlink w:anchor="_heading=h.yce3xstku0i">
            <w:r>
              <w:rPr>
                <w:color w:val="4472C3"/>
                <w:sz w:val="24"/>
                <w:szCs w:val="24"/>
              </w:rPr>
              <w:t>Prerrequisitos</w:t>
            </w:r>
          </w:hyperlink>
          <w:r>
            <w:rPr>
              <w:color w:val="4472C3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_heading=h.yce3xstku0i \h </w:instrText>
          </w:r>
          <w:r>
            <w:fldChar w:fldCharType="separate"/>
          </w:r>
          <w:r>
            <w:rPr>
              <w:color w:val="4472C3"/>
              <w:sz w:val="24"/>
              <w:szCs w:val="24"/>
            </w:rPr>
            <w:t>3</w:t>
          </w:r>
          <w:r>
            <w:fldChar w:fldCharType="end"/>
          </w:r>
        </w:p>
        <w:p w14:paraId="14A372EA" w14:textId="77777777" w:rsidR="00563F74" w:rsidRDefault="00000000">
          <w:pPr>
            <w:tabs>
              <w:tab w:val="right" w:pos="9760"/>
            </w:tabs>
            <w:spacing w:before="200"/>
            <w:rPr>
              <w:color w:val="4472C3"/>
              <w:sz w:val="24"/>
              <w:szCs w:val="24"/>
            </w:rPr>
          </w:pPr>
          <w:hyperlink w:anchor="_heading=h.2vy43gjof7x7">
            <w:r>
              <w:rPr>
                <w:color w:val="4472C3"/>
                <w:sz w:val="24"/>
                <w:szCs w:val="24"/>
              </w:rPr>
              <w:t>Teoría</w:t>
            </w:r>
          </w:hyperlink>
          <w:r>
            <w:rPr>
              <w:color w:val="4472C3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_heading=h.2vy43gjof7x7 \h </w:instrText>
          </w:r>
          <w:r>
            <w:fldChar w:fldCharType="separate"/>
          </w:r>
          <w:r>
            <w:rPr>
              <w:color w:val="4472C3"/>
              <w:sz w:val="24"/>
              <w:szCs w:val="24"/>
            </w:rPr>
            <w:t>4</w:t>
          </w:r>
          <w:r>
            <w:fldChar w:fldCharType="end"/>
          </w:r>
        </w:p>
        <w:p w14:paraId="5D7C25A4" w14:textId="77777777" w:rsidR="00563F74" w:rsidRDefault="00000000">
          <w:pPr>
            <w:tabs>
              <w:tab w:val="right" w:pos="9760"/>
            </w:tabs>
            <w:spacing w:before="200"/>
            <w:rPr>
              <w:color w:val="4472C3"/>
              <w:sz w:val="24"/>
              <w:szCs w:val="24"/>
            </w:rPr>
          </w:pPr>
          <w:hyperlink w:anchor="_heading=h.dbjlroa2hm21">
            <w:r>
              <w:rPr>
                <w:color w:val="4472C3"/>
                <w:sz w:val="24"/>
                <w:szCs w:val="24"/>
              </w:rPr>
              <w:t>Procedimiento</w:t>
            </w:r>
          </w:hyperlink>
          <w:r>
            <w:rPr>
              <w:color w:val="4472C3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_heading=h.dbjlroa2hm21 \h </w:instrText>
          </w:r>
          <w:r>
            <w:fldChar w:fldCharType="separate"/>
          </w:r>
          <w:r>
            <w:rPr>
              <w:color w:val="4472C3"/>
              <w:sz w:val="24"/>
              <w:szCs w:val="24"/>
            </w:rPr>
            <w:t>5</w:t>
          </w:r>
          <w:r>
            <w:fldChar w:fldCharType="end"/>
          </w:r>
        </w:p>
        <w:p w14:paraId="7EBCF77A" w14:textId="77777777" w:rsidR="00563F74" w:rsidRDefault="00000000">
          <w:pPr>
            <w:tabs>
              <w:tab w:val="right" w:pos="9760"/>
            </w:tabs>
            <w:spacing w:before="200" w:after="80"/>
            <w:rPr>
              <w:color w:val="4472C3"/>
              <w:sz w:val="24"/>
              <w:szCs w:val="24"/>
            </w:rPr>
          </w:pPr>
          <w:hyperlink w:anchor="_heading=h.yq94h3fhsgcb">
            <w:r>
              <w:rPr>
                <w:color w:val="4472C3"/>
                <w:sz w:val="24"/>
                <w:szCs w:val="24"/>
              </w:rPr>
              <w:t>Preguntas</w:t>
            </w:r>
          </w:hyperlink>
          <w:r>
            <w:rPr>
              <w:color w:val="4472C3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_heading=h.yq94h3fhsgcb \h </w:instrText>
          </w:r>
          <w:r>
            <w:fldChar w:fldCharType="separate"/>
          </w:r>
          <w:r>
            <w:rPr>
              <w:color w:val="4472C3"/>
              <w:sz w:val="24"/>
              <w:szCs w:val="24"/>
            </w:rPr>
            <w:t>7</w:t>
          </w:r>
          <w:r>
            <w:fldChar w:fldCharType="end"/>
          </w:r>
          <w:r>
            <w:fldChar w:fldCharType="end"/>
          </w:r>
        </w:p>
      </w:sdtContent>
    </w:sdt>
    <w:p w14:paraId="326F053F" w14:textId="77777777" w:rsidR="00563F74" w:rsidRDefault="00563F74"/>
    <w:p w14:paraId="68291A86" w14:textId="77777777" w:rsidR="00563F74" w:rsidRDefault="00563F74"/>
    <w:p w14:paraId="0BEB8251" w14:textId="77777777" w:rsidR="00563F74" w:rsidRDefault="00563F74"/>
    <w:p w14:paraId="64F305A9" w14:textId="77777777" w:rsidR="00563F74" w:rsidRDefault="00563F74"/>
    <w:p w14:paraId="5A2D12FD" w14:textId="77777777" w:rsidR="00563F74" w:rsidRDefault="00563F74"/>
    <w:p w14:paraId="0E3E51A6" w14:textId="77777777" w:rsidR="00563F74" w:rsidRDefault="00563F74"/>
    <w:p w14:paraId="07CF09B3" w14:textId="77777777" w:rsidR="00563F74" w:rsidRDefault="00563F74"/>
    <w:p w14:paraId="2CB3DAF1" w14:textId="77777777" w:rsidR="00563F74" w:rsidRDefault="00563F74"/>
    <w:p w14:paraId="0AE30AE6" w14:textId="77777777" w:rsidR="00563F74" w:rsidRDefault="00563F74"/>
    <w:p w14:paraId="4325C7A3" w14:textId="77777777" w:rsidR="00563F74" w:rsidRDefault="00563F74"/>
    <w:p w14:paraId="1B6886E4" w14:textId="77777777" w:rsidR="00563F74" w:rsidRDefault="00563F74"/>
    <w:p w14:paraId="140BA808" w14:textId="77777777" w:rsidR="00563F74" w:rsidRDefault="00563F74"/>
    <w:p w14:paraId="1E39EE29" w14:textId="77777777" w:rsidR="00563F74" w:rsidRDefault="00563F74"/>
    <w:p w14:paraId="2F7257AA" w14:textId="77777777" w:rsidR="00563F74" w:rsidRDefault="00563F74"/>
    <w:p w14:paraId="5099D425" w14:textId="77777777" w:rsidR="00563F74" w:rsidRDefault="00563F74"/>
    <w:p w14:paraId="386C82E8" w14:textId="77777777" w:rsidR="00563F74" w:rsidRDefault="00563F74"/>
    <w:p w14:paraId="35E6D499" w14:textId="77777777" w:rsidR="00563F74" w:rsidRDefault="00563F74"/>
    <w:p w14:paraId="7376D502" w14:textId="77777777" w:rsidR="00563F74" w:rsidRDefault="00563F74"/>
    <w:p w14:paraId="30D6AF5B" w14:textId="77777777" w:rsidR="00563F74" w:rsidRDefault="00563F74"/>
    <w:p w14:paraId="3711F2D4" w14:textId="77777777" w:rsidR="00563F74" w:rsidRDefault="00563F74"/>
    <w:p w14:paraId="469D6E68" w14:textId="77777777" w:rsidR="00563F74" w:rsidRDefault="00563F74"/>
    <w:p w14:paraId="20A158E2" w14:textId="77777777" w:rsidR="00563F74" w:rsidRDefault="00563F74"/>
    <w:p w14:paraId="68DBAC6B" w14:textId="77777777" w:rsidR="00563F74" w:rsidRDefault="00563F74"/>
    <w:p w14:paraId="4E72684D" w14:textId="77777777" w:rsidR="00563F74" w:rsidRDefault="00563F74"/>
    <w:p w14:paraId="16182D3D" w14:textId="77777777" w:rsidR="00563F74" w:rsidRDefault="00563F74"/>
    <w:p w14:paraId="388C39C7" w14:textId="77777777" w:rsidR="00563F74" w:rsidRDefault="00563F74"/>
    <w:p w14:paraId="76915F1B" w14:textId="77777777" w:rsidR="00563F74" w:rsidRDefault="00563F74"/>
    <w:p w14:paraId="41FA8A84" w14:textId="77777777" w:rsidR="00563F74" w:rsidRDefault="00563F74"/>
    <w:p w14:paraId="43A0BF99" w14:textId="77777777" w:rsidR="00563F74" w:rsidRDefault="00563F74"/>
    <w:p w14:paraId="08E31BAA" w14:textId="77777777" w:rsidR="00563F74" w:rsidRDefault="00563F74"/>
    <w:p w14:paraId="0BA8FC63" w14:textId="77777777" w:rsidR="00563F74" w:rsidRDefault="00563F74">
      <w:pPr>
        <w:sectPr w:rsidR="00563F74">
          <w:headerReference w:type="default" r:id="rId11"/>
          <w:footerReference w:type="default" r:id="rId12"/>
          <w:pgSz w:w="12240" w:h="15840"/>
          <w:pgMar w:top="1700" w:right="1240" w:bottom="1200" w:left="1240" w:header="609" w:footer="1009" w:gutter="0"/>
          <w:cols w:space="720"/>
        </w:sectPr>
      </w:pPr>
    </w:p>
    <w:p w14:paraId="6CE71B35" w14:textId="77777777" w:rsidR="00563F74" w:rsidRDefault="00000000">
      <w:pPr>
        <w:pStyle w:val="Ttulo1"/>
        <w:shd w:val="clear" w:color="auto" w:fill="60B059"/>
        <w:spacing w:before="9"/>
        <w:ind w:left="0" w:right="-29"/>
        <w:jc w:val="center"/>
        <w:rPr>
          <w:rFonts w:ascii="Calibri" w:eastAsia="Calibri" w:hAnsi="Calibri" w:cs="Calibri"/>
          <w:color w:val="FFFFFF"/>
          <w:sz w:val="40"/>
          <w:szCs w:val="40"/>
        </w:rPr>
      </w:pPr>
      <w:bookmarkStart w:id="0" w:name="_heading=h.bl80u94r660h" w:colFirst="0" w:colLast="0"/>
      <w:bookmarkEnd w:id="0"/>
      <w:proofErr w:type="spellStart"/>
      <w:r>
        <w:rPr>
          <w:rFonts w:ascii="Calibri" w:eastAsia="Calibri" w:hAnsi="Calibri" w:cs="Calibri"/>
          <w:color w:val="FFFFFF"/>
          <w:sz w:val="40"/>
          <w:szCs w:val="40"/>
        </w:rPr>
        <w:lastRenderedPageBreak/>
        <w:t>Introducción</w:t>
      </w:r>
      <w:proofErr w:type="spellEnd"/>
    </w:p>
    <w:p w14:paraId="790BB7C3" w14:textId="77777777" w:rsidR="00563F74" w:rsidRDefault="00563F7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5"/>
          <w:szCs w:val="25"/>
        </w:rPr>
      </w:pPr>
    </w:p>
    <w:p w14:paraId="5195A940" w14:textId="77777777" w:rsidR="00563F74" w:rsidRDefault="00000000">
      <w:pPr>
        <w:spacing w:line="308" w:lineRule="auto"/>
        <w:jc w:val="both"/>
        <w:rPr>
          <w:color w:val="303134"/>
          <w:sz w:val="24"/>
          <w:szCs w:val="24"/>
        </w:rPr>
      </w:pPr>
      <w:proofErr w:type="spellStart"/>
      <w:r>
        <w:rPr>
          <w:color w:val="303134"/>
          <w:sz w:val="24"/>
          <w:szCs w:val="24"/>
        </w:rPr>
        <w:t>Esta</w:t>
      </w:r>
      <w:proofErr w:type="spellEnd"/>
      <w:r>
        <w:rPr>
          <w:color w:val="303134"/>
          <w:sz w:val="24"/>
          <w:szCs w:val="24"/>
        </w:rPr>
        <w:t xml:space="preserve"> </w:t>
      </w:r>
      <w:proofErr w:type="spellStart"/>
      <w:r>
        <w:rPr>
          <w:color w:val="303134"/>
          <w:sz w:val="24"/>
          <w:szCs w:val="24"/>
        </w:rPr>
        <w:t>actividad</w:t>
      </w:r>
      <w:proofErr w:type="spellEnd"/>
      <w:r>
        <w:rPr>
          <w:color w:val="303134"/>
          <w:sz w:val="24"/>
          <w:szCs w:val="24"/>
        </w:rPr>
        <w:t xml:space="preserve"> </w:t>
      </w:r>
      <w:proofErr w:type="spellStart"/>
      <w:r>
        <w:rPr>
          <w:color w:val="303134"/>
          <w:sz w:val="24"/>
          <w:szCs w:val="24"/>
        </w:rPr>
        <w:t>consta</w:t>
      </w:r>
      <w:proofErr w:type="spellEnd"/>
      <w:r>
        <w:rPr>
          <w:color w:val="303134"/>
          <w:sz w:val="24"/>
          <w:szCs w:val="24"/>
        </w:rPr>
        <w:t xml:space="preserve"> de un </w:t>
      </w:r>
      <w:proofErr w:type="spellStart"/>
      <w:r>
        <w:rPr>
          <w:color w:val="303134"/>
          <w:sz w:val="24"/>
          <w:szCs w:val="24"/>
        </w:rPr>
        <w:t>ejercicio</w:t>
      </w:r>
      <w:proofErr w:type="spellEnd"/>
      <w:r>
        <w:rPr>
          <w:color w:val="303134"/>
          <w:sz w:val="24"/>
          <w:szCs w:val="24"/>
        </w:rPr>
        <w:t xml:space="preserve"> experimental </w:t>
      </w:r>
      <w:proofErr w:type="spellStart"/>
      <w:r>
        <w:rPr>
          <w:color w:val="303134"/>
          <w:sz w:val="24"/>
          <w:szCs w:val="24"/>
        </w:rPr>
        <w:t>inicial</w:t>
      </w:r>
      <w:proofErr w:type="spellEnd"/>
      <w:r>
        <w:rPr>
          <w:color w:val="303134"/>
          <w:sz w:val="24"/>
          <w:szCs w:val="24"/>
        </w:rPr>
        <w:t xml:space="preserve"> y </w:t>
      </w:r>
      <w:proofErr w:type="spellStart"/>
      <w:r>
        <w:rPr>
          <w:color w:val="303134"/>
          <w:sz w:val="24"/>
          <w:szCs w:val="24"/>
        </w:rPr>
        <w:t>algunos</w:t>
      </w:r>
      <w:proofErr w:type="spellEnd"/>
      <w:r>
        <w:rPr>
          <w:color w:val="303134"/>
          <w:sz w:val="24"/>
          <w:szCs w:val="24"/>
        </w:rPr>
        <w:t xml:space="preserve"> </w:t>
      </w:r>
      <w:proofErr w:type="spellStart"/>
      <w:r>
        <w:rPr>
          <w:color w:val="303134"/>
          <w:sz w:val="24"/>
          <w:szCs w:val="24"/>
        </w:rPr>
        <w:t>ejercicios</w:t>
      </w:r>
      <w:proofErr w:type="spellEnd"/>
      <w:r>
        <w:rPr>
          <w:color w:val="303134"/>
          <w:sz w:val="24"/>
          <w:szCs w:val="24"/>
        </w:rPr>
        <w:t xml:space="preserve"> </w:t>
      </w:r>
      <w:proofErr w:type="spellStart"/>
      <w:r>
        <w:rPr>
          <w:color w:val="303134"/>
          <w:sz w:val="24"/>
          <w:szCs w:val="24"/>
        </w:rPr>
        <w:t>prácticos</w:t>
      </w:r>
      <w:proofErr w:type="spellEnd"/>
      <w:r>
        <w:rPr>
          <w:color w:val="303134"/>
          <w:sz w:val="24"/>
          <w:szCs w:val="24"/>
        </w:rPr>
        <w:t xml:space="preserve"> para </w:t>
      </w:r>
      <w:proofErr w:type="spellStart"/>
      <w:r>
        <w:rPr>
          <w:color w:val="303134"/>
          <w:sz w:val="24"/>
          <w:szCs w:val="24"/>
        </w:rPr>
        <w:t>discutir</w:t>
      </w:r>
      <w:proofErr w:type="spellEnd"/>
      <w:r>
        <w:rPr>
          <w:color w:val="303134"/>
          <w:sz w:val="24"/>
          <w:szCs w:val="24"/>
        </w:rPr>
        <w:t xml:space="preserve"> </w:t>
      </w:r>
      <w:proofErr w:type="spellStart"/>
      <w:r>
        <w:rPr>
          <w:color w:val="303134"/>
          <w:sz w:val="24"/>
          <w:szCs w:val="24"/>
        </w:rPr>
        <w:t>los</w:t>
      </w:r>
      <w:proofErr w:type="spellEnd"/>
      <w:r>
        <w:rPr>
          <w:color w:val="303134"/>
          <w:sz w:val="24"/>
          <w:szCs w:val="24"/>
        </w:rPr>
        <w:t xml:space="preserve"> </w:t>
      </w:r>
      <w:proofErr w:type="spellStart"/>
      <w:r>
        <w:rPr>
          <w:color w:val="303134"/>
          <w:sz w:val="24"/>
          <w:szCs w:val="24"/>
        </w:rPr>
        <w:t>resultados</w:t>
      </w:r>
      <w:proofErr w:type="spellEnd"/>
      <w:r>
        <w:rPr>
          <w:color w:val="303134"/>
          <w:sz w:val="24"/>
          <w:szCs w:val="24"/>
        </w:rPr>
        <w:t>.</w:t>
      </w:r>
    </w:p>
    <w:p w14:paraId="758AEE5D" w14:textId="77777777" w:rsidR="00563F74" w:rsidRDefault="00563F7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sz w:val="24"/>
          <w:szCs w:val="24"/>
        </w:rPr>
      </w:pPr>
    </w:p>
    <w:p w14:paraId="6DE75820" w14:textId="77777777" w:rsidR="00563F74" w:rsidRDefault="00563F7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5"/>
          <w:szCs w:val="25"/>
        </w:rPr>
      </w:pPr>
    </w:p>
    <w:p w14:paraId="5F2CA4A8" w14:textId="77777777" w:rsidR="00563F74" w:rsidRDefault="00000000">
      <w:pPr>
        <w:pStyle w:val="Ttulo1"/>
        <w:shd w:val="clear" w:color="auto" w:fill="60B059"/>
        <w:spacing w:before="9"/>
        <w:ind w:left="0" w:right="-29"/>
        <w:jc w:val="center"/>
        <w:rPr>
          <w:rFonts w:ascii="Calibri" w:eastAsia="Calibri" w:hAnsi="Calibri" w:cs="Calibri"/>
          <w:color w:val="FFFFFF"/>
          <w:sz w:val="40"/>
          <w:szCs w:val="40"/>
        </w:rPr>
      </w:pPr>
      <w:bookmarkStart w:id="1" w:name="_heading=h.rlie5tufvom3" w:colFirst="0" w:colLast="0"/>
      <w:bookmarkEnd w:id="1"/>
      <w:proofErr w:type="spellStart"/>
      <w:r>
        <w:rPr>
          <w:rFonts w:ascii="Calibri" w:eastAsia="Calibri" w:hAnsi="Calibri" w:cs="Calibri"/>
          <w:color w:val="FFFFFF"/>
          <w:sz w:val="40"/>
          <w:szCs w:val="40"/>
        </w:rPr>
        <w:t>Objetivos</w:t>
      </w:r>
      <w:proofErr w:type="spellEnd"/>
    </w:p>
    <w:p w14:paraId="4EB5A390" w14:textId="77777777" w:rsidR="00563F74" w:rsidRDefault="00563F74"/>
    <w:p w14:paraId="29509FAF" w14:textId="77777777" w:rsidR="00563F74" w:rsidRDefault="00000000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Estudiar</w:t>
      </w:r>
      <w:proofErr w:type="spellEnd"/>
      <w:r>
        <w:rPr>
          <w:sz w:val="24"/>
          <w:szCs w:val="24"/>
        </w:rPr>
        <w:t xml:space="preserve"> la Ley de Snell </w:t>
      </w:r>
      <w:proofErr w:type="spellStart"/>
      <w:r>
        <w:rPr>
          <w:sz w:val="24"/>
          <w:szCs w:val="24"/>
        </w:rPr>
        <w:t>mediante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medición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ángulos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incidencia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refracción</w:t>
      </w:r>
      <w:proofErr w:type="spellEnd"/>
      <w:r>
        <w:rPr>
          <w:sz w:val="24"/>
          <w:szCs w:val="24"/>
        </w:rPr>
        <w:t>.</w:t>
      </w:r>
    </w:p>
    <w:p w14:paraId="150AC449" w14:textId="77777777" w:rsidR="00563F74" w:rsidRDefault="00563F74">
      <w:pPr>
        <w:ind w:left="720"/>
        <w:jc w:val="both"/>
        <w:rPr>
          <w:sz w:val="24"/>
          <w:szCs w:val="24"/>
        </w:rPr>
      </w:pPr>
    </w:p>
    <w:p w14:paraId="5918D17A" w14:textId="77777777" w:rsidR="00563F74" w:rsidRDefault="00000000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Aprender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caracterizar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materiales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mediante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refracción</w:t>
      </w:r>
      <w:proofErr w:type="spellEnd"/>
      <w:r>
        <w:rPr>
          <w:sz w:val="24"/>
          <w:szCs w:val="24"/>
        </w:rPr>
        <w:t xml:space="preserve"> de la luz:</w:t>
      </w:r>
    </w:p>
    <w:p w14:paraId="28290E90" w14:textId="77777777" w:rsidR="00563F74" w:rsidRDefault="00000000">
      <w:pPr>
        <w:numPr>
          <w:ilvl w:val="1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Calcular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índice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refracción</w:t>
      </w:r>
      <w:proofErr w:type="spellEnd"/>
      <w:r>
        <w:rPr>
          <w:sz w:val="24"/>
          <w:szCs w:val="24"/>
        </w:rPr>
        <w:t xml:space="preserve"> de un material.</w:t>
      </w:r>
    </w:p>
    <w:p w14:paraId="4A206A9A" w14:textId="77777777" w:rsidR="00563F74" w:rsidRDefault="00000000">
      <w:pPr>
        <w:numPr>
          <w:ilvl w:val="1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Identificar</w:t>
      </w:r>
      <w:proofErr w:type="spellEnd"/>
      <w:r>
        <w:rPr>
          <w:sz w:val="24"/>
          <w:szCs w:val="24"/>
        </w:rPr>
        <w:t xml:space="preserve"> un material </w:t>
      </w:r>
      <w:proofErr w:type="spellStart"/>
      <w:r>
        <w:rPr>
          <w:sz w:val="24"/>
          <w:szCs w:val="24"/>
        </w:rPr>
        <w:t>mediante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índice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refracción</w:t>
      </w:r>
      <w:proofErr w:type="spellEnd"/>
      <w:r>
        <w:rPr>
          <w:sz w:val="24"/>
          <w:szCs w:val="24"/>
        </w:rPr>
        <w:t>.</w:t>
      </w:r>
    </w:p>
    <w:p w14:paraId="58A669F0" w14:textId="77777777" w:rsidR="00563F74" w:rsidRDefault="00563F74">
      <w:pPr>
        <w:ind w:left="720"/>
        <w:jc w:val="both"/>
        <w:rPr>
          <w:sz w:val="24"/>
          <w:szCs w:val="24"/>
        </w:rPr>
      </w:pPr>
    </w:p>
    <w:p w14:paraId="033B0DC8" w14:textId="77777777" w:rsidR="00563F74" w:rsidRDefault="00000000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Introducir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estudiante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experimentación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remota</w:t>
      </w:r>
      <w:proofErr w:type="spellEnd"/>
      <w:r>
        <w:rPr>
          <w:sz w:val="24"/>
          <w:szCs w:val="24"/>
        </w:rPr>
        <w:t>.</w:t>
      </w:r>
    </w:p>
    <w:p w14:paraId="0B8C7339" w14:textId="77777777" w:rsidR="00563F74" w:rsidRDefault="00563F74">
      <w:pPr>
        <w:ind w:left="720"/>
        <w:rPr>
          <w:sz w:val="24"/>
          <w:szCs w:val="24"/>
        </w:rPr>
      </w:pPr>
    </w:p>
    <w:p w14:paraId="262D02B7" w14:textId="77777777" w:rsidR="00563F74" w:rsidRDefault="00563F74"/>
    <w:p w14:paraId="27CDE902" w14:textId="77777777" w:rsidR="00563F74" w:rsidRDefault="00000000">
      <w:pPr>
        <w:pStyle w:val="Ttulo1"/>
        <w:shd w:val="clear" w:color="auto" w:fill="60B059"/>
        <w:spacing w:before="9"/>
        <w:ind w:left="0" w:right="-29"/>
        <w:jc w:val="center"/>
        <w:rPr>
          <w:rFonts w:ascii="Calibri" w:eastAsia="Calibri" w:hAnsi="Calibri" w:cs="Calibri"/>
          <w:color w:val="FFFFFF"/>
          <w:sz w:val="40"/>
          <w:szCs w:val="40"/>
        </w:rPr>
      </w:pPr>
      <w:bookmarkStart w:id="2" w:name="_heading=h.246rg016772w" w:colFirst="0" w:colLast="0"/>
      <w:bookmarkEnd w:id="2"/>
      <w:proofErr w:type="spellStart"/>
      <w:r>
        <w:rPr>
          <w:rFonts w:ascii="Calibri" w:eastAsia="Calibri" w:hAnsi="Calibri" w:cs="Calibri"/>
          <w:color w:val="FFFFFF"/>
          <w:sz w:val="40"/>
          <w:szCs w:val="40"/>
        </w:rPr>
        <w:t>Ciclo</w:t>
      </w:r>
      <w:proofErr w:type="spellEnd"/>
      <w:r>
        <w:rPr>
          <w:rFonts w:ascii="Calibri" w:eastAsia="Calibri" w:hAnsi="Calibri" w:cs="Calibri"/>
          <w:color w:val="FFFFFF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color w:val="FFFFFF"/>
          <w:sz w:val="40"/>
          <w:szCs w:val="40"/>
        </w:rPr>
        <w:t>educativo</w:t>
      </w:r>
      <w:proofErr w:type="spellEnd"/>
      <w:r>
        <w:rPr>
          <w:rFonts w:ascii="Calibri" w:eastAsia="Calibri" w:hAnsi="Calibri" w:cs="Calibri"/>
          <w:color w:val="FFFFFF"/>
          <w:sz w:val="40"/>
          <w:szCs w:val="40"/>
        </w:rPr>
        <w:t xml:space="preserve"> y </w:t>
      </w:r>
      <w:proofErr w:type="spellStart"/>
      <w:r>
        <w:rPr>
          <w:rFonts w:ascii="Calibri" w:eastAsia="Calibri" w:hAnsi="Calibri" w:cs="Calibri"/>
          <w:color w:val="FFFFFF"/>
          <w:sz w:val="40"/>
          <w:szCs w:val="40"/>
        </w:rPr>
        <w:t>duración</w:t>
      </w:r>
      <w:proofErr w:type="spellEnd"/>
    </w:p>
    <w:p w14:paraId="2170C7B5" w14:textId="77777777" w:rsidR="00563F74" w:rsidRDefault="00563F74"/>
    <w:p w14:paraId="7EAA4201" w14:textId="77777777" w:rsidR="00563F74" w:rsidRDefault="00000000">
      <w:pPr>
        <w:spacing w:line="308" w:lineRule="auto"/>
        <w:jc w:val="both"/>
        <w:rPr>
          <w:color w:val="1A1A1A"/>
          <w:sz w:val="24"/>
          <w:szCs w:val="24"/>
        </w:rPr>
      </w:pPr>
      <w:proofErr w:type="spellStart"/>
      <w:r>
        <w:rPr>
          <w:color w:val="1A1A1A"/>
          <w:sz w:val="24"/>
          <w:szCs w:val="24"/>
        </w:rPr>
        <w:t>Esta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actividad</w:t>
      </w:r>
      <w:proofErr w:type="spellEnd"/>
      <w:r>
        <w:rPr>
          <w:color w:val="1A1A1A"/>
          <w:sz w:val="24"/>
          <w:szCs w:val="24"/>
        </w:rPr>
        <w:t xml:space="preserve"> la </w:t>
      </w:r>
      <w:proofErr w:type="spellStart"/>
      <w:r>
        <w:rPr>
          <w:color w:val="1A1A1A"/>
          <w:sz w:val="24"/>
          <w:szCs w:val="24"/>
        </w:rPr>
        <w:t>puede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realizar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cualquier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estudiante</w:t>
      </w:r>
      <w:proofErr w:type="spellEnd"/>
      <w:r>
        <w:rPr>
          <w:color w:val="1A1A1A"/>
          <w:sz w:val="24"/>
          <w:szCs w:val="24"/>
        </w:rPr>
        <w:t xml:space="preserve"> que </w:t>
      </w:r>
      <w:proofErr w:type="spellStart"/>
      <w:r>
        <w:rPr>
          <w:color w:val="1A1A1A"/>
          <w:sz w:val="24"/>
          <w:szCs w:val="24"/>
        </w:rPr>
        <w:t>haya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realizado</w:t>
      </w:r>
      <w:proofErr w:type="spellEnd"/>
      <w:r>
        <w:rPr>
          <w:color w:val="1A1A1A"/>
          <w:sz w:val="24"/>
          <w:szCs w:val="24"/>
        </w:rPr>
        <w:t xml:space="preserve"> un </w:t>
      </w:r>
      <w:proofErr w:type="spellStart"/>
      <w:r>
        <w:rPr>
          <w:color w:val="1A1A1A"/>
          <w:sz w:val="24"/>
          <w:szCs w:val="24"/>
        </w:rPr>
        <w:t>curso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introducción</w:t>
      </w:r>
      <w:proofErr w:type="spellEnd"/>
      <w:r>
        <w:rPr>
          <w:color w:val="1A1A1A"/>
          <w:sz w:val="24"/>
          <w:szCs w:val="24"/>
        </w:rPr>
        <w:t xml:space="preserve"> a la </w:t>
      </w:r>
      <w:proofErr w:type="spellStart"/>
      <w:r>
        <w:rPr>
          <w:color w:val="1A1A1A"/>
          <w:sz w:val="24"/>
          <w:szCs w:val="24"/>
        </w:rPr>
        <w:t>óptica</w:t>
      </w:r>
      <w:proofErr w:type="spellEnd"/>
      <w:r>
        <w:rPr>
          <w:color w:val="1A1A1A"/>
          <w:sz w:val="24"/>
          <w:szCs w:val="24"/>
        </w:rPr>
        <w:t xml:space="preserve"> y la Ley de Snell (</w:t>
      </w:r>
      <w:proofErr w:type="spellStart"/>
      <w:r>
        <w:rPr>
          <w:color w:val="1A1A1A"/>
          <w:sz w:val="24"/>
          <w:szCs w:val="24"/>
        </w:rPr>
        <w:t>estudiantes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Bachillerato</w:t>
      </w:r>
      <w:proofErr w:type="spellEnd"/>
      <w:r>
        <w:rPr>
          <w:color w:val="1A1A1A"/>
          <w:sz w:val="24"/>
          <w:szCs w:val="24"/>
        </w:rPr>
        <w:t xml:space="preserve">, Nivel A, </w:t>
      </w:r>
      <w:proofErr w:type="spellStart"/>
      <w:r>
        <w:rPr>
          <w:color w:val="1A1A1A"/>
          <w:sz w:val="24"/>
          <w:szCs w:val="24"/>
        </w:rPr>
        <w:t>Licenciatura</w:t>
      </w:r>
      <w:proofErr w:type="spellEnd"/>
      <w:r>
        <w:rPr>
          <w:color w:val="1A1A1A"/>
          <w:sz w:val="24"/>
          <w:szCs w:val="24"/>
        </w:rPr>
        <w:t xml:space="preserve"> o Universidad). Se </w:t>
      </w:r>
      <w:proofErr w:type="spellStart"/>
      <w:r>
        <w:rPr>
          <w:color w:val="1A1A1A"/>
          <w:sz w:val="24"/>
          <w:szCs w:val="24"/>
        </w:rPr>
        <w:t>puede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terminar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fácilmente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en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una</w:t>
      </w:r>
      <w:proofErr w:type="spellEnd"/>
      <w:r>
        <w:rPr>
          <w:color w:val="1A1A1A"/>
          <w:sz w:val="24"/>
          <w:szCs w:val="24"/>
        </w:rPr>
        <w:t xml:space="preserve"> sola </w:t>
      </w:r>
      <w:proofErr w:type="spellStart"/>
      <w:r>
        <w:rPr>
          <w:color w:val="1A1A1A"/>
          <w:sz w:val="24"/>
          <w:szCs w:val="24"/>
        </w:rPr>
        <w:t>sesión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unos</w:t>
      </w:r>
      <w:proofErr w:type="spellEnd"/>
      <w:r>
        <w:rPr>
          <w:color w:val="1A1A1A"/>
          <w:sz w:val="24"/>
          <w:szCs w:val="24"/>
        </w:rPr>
        <w:t xml:space="preserve"> 60 </w:t>
      </w:r>
      <w:proofErr w:type="spellStart"/>
      <w:r>
        <w:rPr>
          <w:color w:val="1A1A1A"/>
          <w:sz w:val="24"/>
          <w:szCs w:val="24"/>
        </w:rPr>
        <w:t>minutos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si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el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estudiante</w:t>
      </w:r>
      <w:proofErr w:type="spellEnd"/>
      <w:r>
        <w:rPr>
          <w:color w:val="1A1A1A"/>
          <w:sz w:val="24"/>
          <w:szCs w:val="24"/>
        </w:rPr>
        <w:t xml:space="preserve"> ha </w:t>
      </w:r>
      <w:proofErr w:type="spellStart"/>
      <w:r>
        <w:rPr>
          <w:color w:val="1A1A1A"/>
          <w:sz w:val="24"/>
          <w:szCs w:val="24"/>
        </w:rPr>
        <w:t>leído</w:t>
      </w:r>
      <w:proofErr w:type="spellEnd"/>
      <w:r>
        <w:rPr>
          <w:color w:val="1A1A1A"/>
          <w:sz w:val="24"/>
          <w:szCs w:val="24"/>
        </w:rPr>
        <w:t xml:space="preserve"> y </w:t>
      </w:r>
      <w:proofErr w:type="spellStart"/>
      <w:r>
        <w:rPr>
          <w:color w:val="1A1A1A"/>
          <w:sz w:val="24"/>
          <w:szCs w:val="24"/>
        </w:rPr>
        <w:t>entendido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el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documento</w:t>
      </w:r>
      <w:proofErr w:type="spellEnd"/>
      <w:r>
        <w:rPr>
          <w:color w:val="1A1A1A"/>
          <w:sz w:val="24"/>
          <w:szCs w:val="24"/>
        </w:rPr>
        <w:t xml:space="preserve"> antes de </w:t>
      </w:r>
      <w:proofErr w:type="spellStart"/>
      <w:r>
        <w:rPr>
          <w:color w:val="1A1A1A"/>
          <w:sz w:val="24"/>
          <w:szCs w:val="24"/>
        </w:rPr>
        <w:t>comenzar</w:t>
      </w:r>
      <w:proofErr w:type="spellEnd"/>
      <w:r>
        <w:rPr>
          <w:color w:val="1A1A1A"/>
          <w:sz w:val="24"/>
          <w:szCs w:val="24"/>
        </w:rPr>
        <w:t xml:space="preserve"> la </w:t>
      </w:r>
      <w:proofErr w:type="spellStart"/>
      <w:r>
        <w:rPr>
          <w:color w:val="1A1A1A"/>
          <w:sz w:val="24"/>
          <w:szCs w:val="24"/>
        </w:rPr>
        <w:t>sesión</w:t>
      </w:r>
      <w:proofErr w:type="spellEnd"/>
      <w:r>
        <w:rPr>
          <w:color w:val="1A1A1A"/>
          <w:sz w:val="24"/>
          <w:szCs w:val="24"/>
        </w:rPr>
        <w:t xml:space="preserve">. </w:t>
      </w:r>
      <w:proofErr w:type="spellStart"/>
      <w:r>
        <w:rPr>
          <w:color w:val="1A1A1A"/>
          <w:sz w:val="24"/>
          <w:szCs w:val="24"/>
        </w:rPr>
        <w:t>Incluso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si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el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estudiante</w:t>
      </w:r>
      <w:proofErr w:type="spellEnd"/>
      <w:r>
        <w:rPr>
          <w:color w:val="1A1A1A"/>
          <w:sz w:val="24"/>
          <w:szCs w:val="24"/>
        </w:rPr>
        <w:t xml:space="preserve"> no </w:t>
      </w:r>
      <w:proofErr w:type="spellStart"/>
      <w:r>
        <w:rPr>
          <w:color w:val="1A1A1A"/>
          <w:sz w:val="24"/>
          <w:szCs w:val="24"/>
        </w:rPr>
        <w:t>puede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terminar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todo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en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clase</w:t>
      </w:r>
      <w:proofErr w:type="spellEnd"/>
      <w:r>
        <w:rPr>
          <w:color w:val="1A1A1A"/>
          <w:sz w:val="24"/>
          <w:szCs w:val="24"/>
        </w:rPr>
        <w:t xml:space="preserve">, </w:t>
      </w:r>
      <w:proofErr w:type="spellStart"/>
      <w:r>
        <w:rPr>
          <w:color w:val="1A1A1A"/>
          <w:sz w:val="24"/>
          <w:szCs w:val="24"/>
        </w:rPr>
        <w:t>siempre</w:t>
      </w:r>
      <w:proofErr w:type="spellEnd"/>
      <w:r>
        <w:rPr>
          <w:color w:val="1A1A1A"/>
          <w:sz w:val="24"/>
          <w:szCs w:val="24"/>
        </w:rPr>
        <w:t xml:space="preserve"> que la </w:t>
      </w:r>
      <w:proofErr w:type="spellStart"/>
      <w:r>
        <w:rPr>
          <w:color w:val="1A1A1A"/>
          <w:sz w:val="24"/>
          <w:szCs w:val="24"/>
        </w:rPr>
        <w:t>sección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Procedimiento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haya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sido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terminada</w:t>
      </w:r>
      <w:proofErr w:type="spellEnd"/>
      <w:r>
        <w:rPr>
          <w:color w:val="1A1A1A"/>
          <w:sz w:val="24"/>
          <w:szCs w:val="24"/>
        </w:rPr>
        <w:t xml:space="preserve">, la </w:t>
      </w:r>
      <w:proofErr w:type="spellStart"/>
      <w:r>
        <w:rPr>
          <w:color w:val="1A1A1A"/>
          <w:sz w:val="24"/>
          <w:szCs w:val="24"/>
        </w:rPr>
        <w:t>última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sección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Preguntas</w:t>
      </w:r>
      <w:proofErr w:type="spellEnd"/>
      <w:r>
        <w:rPr>
          <w:color w:val="1A1A1A"/>
          <w:sz w:val="24"/>
          <w:szCs w:val="24"/>
        </w:rPr>
        <w:t xml:space="preserve"> se </w:t>
      </w:r>
      <w:proofErr w:type="spellStart"/>
      <w:r>
        <w:rPr>
          <w:color w:val="1A1A1A"/>
          <w:sz w:val="24"/>
          <w:szCs w:val="24"/>
        </w:rPr>
        <w:t>puede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hacer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como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tarea</w:t>
      </w:r>
      <w:proofErr w:type="spellEnd"/>
      <w:r>
        <w:rPr>
          <w:color w:val="1A1A1A"/>
          <w:sz w:val="24"/>
          <w:szCs w:val="24"/>
        </w:rPr>
        <w:t xml:space="preserve">, </w:t>
      </w:r>
      <w:proofErr w:type="spellStart"/>
      <w:r>
        <w:rPr>
          <w:color w:val="1A1A1A"/>
          <w:sz w:val="24"/>
          <w:szCs w:val="24"/>
        </w:rPr>
        <w:t>ya</w:t>
      </w:r>
      <w:proofErr w:type="spellEnd"/>
      <w:r>
        <w:rPr>
          <w:color w:val="1A1A1A"/>
          <w:sz w:val="24"/>
          <w:szCs w:val="24"/>
        </w:rPr>
        <w:t xml:space="preserve"> que no </w:t>
      </w:r>
      <w:proofErr w:type="spellStart"/>
      <w:r>
        <w:rPr>
          <w:color w:val="1A1A1A"/>
          <w:sz w:val="24"/>
          <w:szCs w:val="24"/>
        </w:rPr>
        <w:t>requiere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ninguna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nueva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medición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laboratorio</w:t>
      </w:r>
      <w:proofErr w:type="spellEnd"/>
      <w:r>
        <w:rPr>
          <w:color w:val="1A1A1A"/>
          <w:sz w:val="24"/>
          <w:szCs w:val="24"/>
        </w:rPr>
        <w:t>.</w:t>
      </w:r>
    </w:p>
    <w:p w14:paraId="64B3215A" w14:textId="77777777" w:rsidR="00563F74" w:rsidRDefault="00563F74">
      <w:pPr>
        <w:spacing w:line="308" w:lineRule="auto"/>
        <w:jc w:val="both"/>
        <w:rPr>
          <w:color w:val="1A1A1A"/>
          <w:sz w:val="24"/>
          <w:szCs w:val="24"/>
        </w:rPr>
      </w:pPr>
    </w:p>
    <w:p w14:paraId="47135B07" w14:textId="77777777" w:rsidR="00563F74" w:rsidRDefault="00563F74">
      <w:pPr>
        <w:rPr>
          <w:sz w:val="24"/>
          <w:szCs w:val="24"/>
        </w:rPr>
      </w:pPr>
    </w:p>
    <w:p w14:paraId="4C97F382" w14:textId="77777777" w:rsidR="00563F74" w:rsidRDefault="00000000">
      <w:pPr>
        <w:pStyle w:val="Ttulo1"/>
        <w:shd w:val="clear" w:color="auto" w:fill="60B059"/>
        <w:spacing w:before="9"/>
        <w:ind w:left="0" w:right="-29"/>
        <w:jc w:val="center"/>
        <w:rPr>
          <w:rFonts w:ascii="Calibri" w:eastAsia="Calibri" w:hAnsi="Calibri" w:cs="Calibri"/>
          <w:color w:val="FFFFFF"/>
          <w:sz w:val="40"/>
          <w:szCs w:val="40"/>
        </w:rPr>
      </w:pPr>
      <w:bookmarkStart w:id="3" w:name="_heading=h.yce3xstku0i" w:colFirst="0" w:colLast="0"/>
      <w:bookmarkEnd w:id="3"/>
      <w:proofErr w:type="spellStart"/>
      <w:r>
        <w:rPr>
          <w:rFonts w:ascii="Calibri" w:eastAsia="Calibri" w:hAnsi="Calibri" w:cs="Calibri"/>
          <w:color w:val="FFFFFF"/>
          <w:sz w:val="40"/>
          <w:szCs w:val="40"/>
        </w:rPr>
        <w:t>Prerrequisitos</w:t>
      </w:r>
      <w:proofErr w:type="spellEnd"/>
    </w:p>
    <w:p w14:paraId="7C65A581" w14:textId="77777777" w:rsidR="00563F74" w:rsidRDefault="00563F74"/>
    <w:p w14:paraId="628B398D" w14:textId="77777777" w:rsidR="00563F74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Conocimientos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básicos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trigonometría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i/>
          <w:sz w:val="24"/>
          <w:szCs w:val="24"/>
        </w:rPr>
        <w:t>sen</w:t>
      </w:r>
      <w:proofErr w:type="spellEnd"/>
      <w:r>
        <w:rPr>
          <w:i/>
          <w:sz w:val="24"/>
          <w:szCs w:val="24"/>
        </w:rPr>
        <w:t>, cos, tan</w:t>
      </w:r>
      <w:r>
        <w:rPr>
          <w:sz w:val="24"/>
          <w:szCs w:val="24"/>
        </w:rPr>
        <w:t xml:space="preserve"> y sus </w:t>
      </w:r>
      <w:proofErr w:type="spellStart"/>
      <w:r>
        <w:rPr>
          <w:sz w:val="24"/>
          <w:szCs w:val="24"/>
        </w:rPr>
        <w:t>respectivas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funciones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inversas</w:t>
      </w:r>
      <w:proofErr w:type="spellEnd"/>
      <w:r>
        <w:rPr>
          <w:sz w:val="24"/>
          <w:szCs w:val="24"/>
        </w:rPr>
        <w:t>.</w:t>
      </w:r>
    </w:p>
    <w:p w14:paraId="122BC173" w14:textId="77777777" w:rsidR="00563F74" w:rsidRDefault="00563F74">
      <w:pPr>
        <w:ind w:left="720"/>
        <w:jc w:val="both"/>
        <w:rPr>
          <w:sz w:val="24"/>
          <w:szCs w:val="24"/>
        </w:rPr>
      </w:pPr>
    </w:p>
    <w:p w14:paraId="33A9097B" w14:textId="77777777" w:rsidR="00563F74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Conocimientos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básicos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sobre</w:t>
      </w:r>
      <w:proofErr w:type="spellEnd"/>
      <w:r>
        <w:rPr>
          <w:sz w:val="24"/>
          <w:szCs w:val="24"/>
        </w:rPr>
        <w:t xml:space="preserve"> la luz y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velocidad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través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diferentes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materiales</w:t>
      </w:r>
      <w:proofErr w:type="spellEnd"/>
      <w:r>
        <w:rPr>
          <w:sz w:val="24"/>
          <w:szCs w:val="24"/>
        </w:rPr>
        <w:t>.</w:t>
      </w:r>
    </w:p>
    <w:p w14:paraId="76DD9011" w14:textId="77777777" w:rsidR="00563F74" w:rsidRDefault="00563F74">
      <w:pPr>
        <w:ind w:left="720"/>
        <w:jc w:val="both"/>
        <w:rPr>
          <w:sz w:val="24"/>
          <w:szCs w:val="24"/>
        </w:rPr>
      </w:pPr>
    </w:p>
    <w:p w14:paraId="2CECDAF5" w14:textId="77777777" w:rsidR="00563F74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Conocimientos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básicos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elementos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forman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 xml:space="preserve"> de la Ley de Snell: </w:t>
      </w:r>
      <w:proofErr w:type="spellStart"/>
      <w:r>
        <w:rPr>
          <w:sz w:val="24"/>
          <w:szCs w:val="24"/>
        </w:rPr>
        <w:t>ángulos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incidencia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refracción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índices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refracción</w:t>
      </w:r>
      <w:proofErr w:type="spellEnd"/>
      <w:r>
        <w:rPr>
          <w:sz w:val="24"/>
          <w:szCs w:val="24"/>
        </w:rPr>
        <w:t>, etc.</w:t>
      </w:r>
    </w:p>
    <w:p w14:paraId="1598A95F" w14:textId="77777777" w:rsidR="00563F74" w:rsidRDefault="00563F74">
      <w:pPr>
        <w:ind w:left="720"/>
        <w:jc w:val="both"/>
        <w:rPr>
          <w:sz w:val="24"/>
          <w:szCs w:val="24"/>
        </w:rPr>
      </w:pPr>
    </w:p>
    <w:p w14:paraId="1CA6561D" w14:textId="77777777" w:rsidR="00563F74" w:rsidRDefault="0000000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Breve </w:t>
      </w:r>
      <w:proofErr w:type="spellStart"/>
      <w:r>
        <w:rPr>
          <w:sz w:val="24"/>
          <w:szCs w:val="24"/>
        </w:rPr>
        <w:t>explicación</w:t>
      </w:r>
      <w:proofErr w:type="spellEnd"/>
      <w:r>
        <w:rPr>
          <w:sz w:val="24"/>
          <w:szCs w:val="24"/>
        </w:rPr>
        <w:t xml:space="preserve"> del material </w:t>
      </w:r>
      <w:proofErr w:type="spellStart"/>
      <w:r>
        <w:rPr>
          <w:sz w:val="24"/>
          <w:szCs w:val="24"/>
        </w:rPr>
        <w:t>usado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laboratorio</w:t>
      </w:r>
      <w:proofErr w:type="spellEnd"/>
      <w:r>
        <w:rPr>
          <w:sz w:val="24"/>
          <w:szCs w:val="24"/>
        </w:rPr>
        <w:t>.</w:t>
      </w:r>
    </w:p>
    <w:p w14:paraId="34425DA5" w14:textId="77777777" w:rsidR="00563F74" w:rsidRDefault="00563F7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sz w:val="25"/>
          <w:szCs w:val="25"/>
        </w:rPr>
      </w:pPr>
    </w:p>
    <w:p w14:paraId="710F44E0" w14:textId="77777777" w:rsidR="00563F74" w:rsidRDefault="00000000">
      <w:pPr>
        <w:pStyle w:val="Ttulo1"/>
        <w:shd w:val="clear" w:color="auto" w:fill="60B059"/>
        <w:spacing w:before="9"/>
        <w:ind w:left="0" w:right="-29"/>
        <w:jc w:val="center"/>
        <w:rPr>
          <w:rFonts w:ascii="Calibri" w:eastAsia="Calibri" w:hAnsi="Calibri" w:cs="Calibri"/>
          <w:color w:val="FFFFFF"/>
          <w:sz w:val="40"/>
          <w:szCs w:val="40"/>
        </w:rPr>
      </w:pPr>
      <w:bookmarkStart w:id="4" w:name="_heading=h.2vy43gjof7x7" w:colFirst="0" w:colLast="0"/>
      <w:bookmarkEnd w:id="4"/>
      <w:proofErr w:type="spellStart"/>
      <w:r>
        <w:rPr>
          <w:rFonts w:ascii="Calibri" w:eastAsia="Calibri" w:hAnsi="Calibri" w:cs="Calibri"/>
          <w:color w:val="FFFFFF"/>
          <w:sz w:val="40"/>
          <w:szCs w:val="40"/>
        </w:rPr>
        <w:lastRenderedPageBreak/>
        <w:t>Teoría</w:t>
      </w:r>
      <w:proofErr w:type="spellEnd"/>
    </w:p>
    <w:p w14:paraId="71D23F95" w14:textId="77777777" w:rsidR="00563F74" w:rsidRDefault="00563F74"/>
    <w:p w14:paraId="29DE1ADC" w14:textId="77777777" w:rsidR="00563F74" w:rsidRDefault="00000000">
      <w:pPr>
        <w:spacing w:line="308" w:lineRule="auto"/>
        <w:jc w:val="both"/>
        <w:rPr>
          <w:sz w:val="24"/>
          <w:szCs w:val="24"/>
        </w:rPr>
      </w:pPr>
      <w:proofErr w:type="spellStart"/>
      <w:r>
        <w:rPr>
          <w:color w:val="1A1A1A"/>
          <w:sz w:val="24"/>
          <w:szCs w:val="24"/>
        </w:rPr>
        <w:t>En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óptica</w:t>
      </w:r>
      <w:proofErr w:type="spellEnd"/>
      <w:r>
        <w:rPr>
          <w:color w:val="1A1A1A"/>
          <w:sz w:val="24"/>
          <w:szCs w:val="24"/>
        </w:rPr>
        <w:t xml:space="preserve">, la ley de Snell es </w:t>
      </w:r>
      <w:proofErr w:type="spellStart"/>
      <w:r>
        <w:rPr>
          <w:color w:val="1A1A1A"/>
          <w:sz w:val="24"/>
          <w:szCs w:val="24"/>
        </w:rPr>
        <w:t>una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ecuación</w:t>
      </w:r>
      <w:proofErr w:type="spellEnd"/>
      <w:r>
        <w:rPr>
          <w:color w:val="1A1A1A"/>
          <w:sz w:val="24"/>
          <w:szCs w:val="24"/>
        </w:rPr>
        <w:t xml:space="preserve"> que describe </w:t>
      </w:r>
      <w:proofErr w:type="spellStart"/>
      <w:r>
        <w:rPr>
          <w:color w:val="1A1A1A"/>
          <w:sz w:val="24"/>
          <w:szCs w:val="24"/>
        </w:rPr>
        <w:t>cómo</w:t>
      </w:r>
      <w:proofErr w:type="spellEnd"/>
      <w:r>
        <w:rPr>
          <w:color w:val="1A1A1A"/>
          <w:sz w:val="24"/>
          <w:szCs w:val="24"/>
        </w:rPr>
        <w:t xml:space="preserve"> cambia la </w:t>
      </w:r>
      <w:proofErr w:type="spellStart"/>
      <w:r>
        <w:rPr>
          <w:color w:val="1A1A1A"/>
          <w:sz w:val="24"/>
          <w:szCs w:val="24"/>
        </w:rPr>
        <w:t>dirección</w:t>
      </w:r>
      <w:proofErr w:type="spellEnd"/>
      <w:r>
        <w:rPr>
          <w:color w:val="1A1A1A"/>
          <w:sz w:val="24"/>
          <w:szCs w:val="24"/>
        </w:rPr>
        <w:t xml:space="preserve"> de un </w:t>
      </w:r>
      <w:proofErr w:type="spellStart"/>
      <w:r>
        <w:rPr>
          <w:color w:val="1A1A1A"/>
          <w:sz w:val="24"/>
          <w:szCs w:val="24"/>
        </w:rPr>
        <w:t>rayo</w:t>
      </w:r>
      <w:proofErr w:type="spellEnd"/>
      <w:r>
        <w:rPr>
          <w:color w:val="1A1A1A"/>
          <w:sz w:val="24"/>
          <w:szCs w:val="24"/>
        </w:rPr>
        <w:t xml:space="preserve"> de luz </w:t>
      </w:r>
      <w:proofErr w:type="spellStart"/>
      <w:r>
        <w:rPr>
          <w:color w:val="1A1A1A"/>
          <w:sz w:val="24"/>
          <w:szCs w:val="24"/>
        </w:rPr>
        <w:t>cuando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pasa</w:t>
      </w:r>
      <w:proofErr w:type="spellEnd"/>
      <w:r>
        <w:rPr>
          <w:color w:val="1A1A1A"/>
          <w:sz w:val="24"/>
          <w:szCs w:val="24"/>
        </w:rPr>
        <w:t xml:space="preserve"> de un material </w:t>
      </w:r>
      <w:proofErr w:type="spellStart"/>
      <w:r>
        <w:rPr>
          <w:color w:val="1A1A1A"/>
          <w:sz w:val="24"/>
          <w:szCs w:val="24"/>
        </w:rPr>
        <w:t>uniforme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gramStart"/>
      <w:r>
        <w:rPr>
          <w:color w:val="1A1A1A"/>
          <w:sz w:val="24"/>
          <w:szCs w:val="24"/>
        </w:rPr>
        <w:t>a</w:t>
      </w:r>
      <w:proofErr w:type="gram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otro</w:t>
      </w:r>
      <w:proofErr w:type="spellEnd"/>
      <w:r>
        <w:rPr>
          <w:color w:val="1A1A1A"/>
          <w:sz w:val="24"/>
          <w:szCs w:val="24"/>
        </w:rPr>
        <w:t xml:space="preserve">. </w:t>
      </w:r>
      <w:proofErr w:type="spellStart"/>
      <w:r>
        <w:rPr>
          <w:color w:val="1A1A1A"/>
          <w:sz w:val="24"/>
          <w:szCs w:val="24"/>
        </w:rPr>
        <w:t>Nombrado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en</w:t>
      </w:r>
      <w:proofErr w:type="spellEnd"/>
      <w:r>
        <w:rPr>
          <w:color w:val="1A1A1A"/>
          <w:sz w:val="24"/>
          <w:szCs w:val="24"/>
        </w:rPr>
        <w:t xml:space="preserve"> honor al </w:t>
      </w:r>
      <w:proofErr w:type="spellStart"/>
      <w:r>
        <w:rPr>
          <w:color w:val="1A1A1A"/>
          <w:sz w:val="24"/>
          <w:szCs w:val="24"/>
        </w:rPr>
        <w:t>astrónomo</w:t>
      </w:r>
      <w:proofErr w:type="spellEnd"/>
      <w:r>
        <w:rPr>
          <w:color w:val="1A1A1A"/>
          <w:sz w:val="24"/>
          <w:szCs w:val="24"/>
        </w:rPr>
        <w:t xml:space="preserve"> y </w:t>
      </w:r>
      <w:proofErr w:type="spellStart"/>
      <w:r>
        <w:rPr>
          <w:color w:val="1A1A1A"/>
          <w:sz w:val="24"/>
          <w:szCs w:val="24"/>
        </w:rPr>
        <w:t>matemático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holandés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Willebrord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Snellius</w:t>
      </w:r>
      <w:proofErr w:type="spellEnd"/>
      <w:r>
        <w:rPr>
          <w:color w:val="1A1A1A"/>
          <w:sz w:val="24"/>
          <w:szCs w:val="24"/>
        </w:rPr>
        <w:t xml:space="preserve">, </w:t>
      </w:r>
      <w:proofErr w:type="spellStart"/>
      <w:r>
        <w:rPr>
          <w:color w:val="1A1A1A"/>
          <w:sz w:val="24"/>
          <w:szCs w:val="24"/>
        </w:rPr>
        <w:t>relaciona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los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ángulos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incidencia</w:t>
      </w:r>
      <w:proofErr w:type="spellEnd"/>
      <w:r>
        <w:rPr>
          <w:color w:val="1A1A1A"/>
          <w:sz w:val="24"/>
          <w:szCs w:val="24"/>
        </w:rPr>
        <w:t xml:space="preserve"> y de </w:t>
      </w:r>
      <w:proofErr w:type="spellStart"/>
      <w:r>
        <w:rPr>
          <w:color w:val="1A1A1A"/>
          <w:sz w:val="24"/>
          <w:szCs w:val="24"/>
        </w:rPr>
        <w:t>refracción</w:t>
      </w:r>
      <w:proofErr w:type="spellEnd"/>
      <w:r>
        <w:rPr>
          <w:color w:val="1A1A1A"/>
          <w:sz w:val="24"/>
          <w:szCs w:val="24"/>
        </w:rPr>
        <w:t xml:space="preserve"> y la </w:t>
      </w:r>
      <w:proofErr w:type="spellStart"/>
      <w:r>
        <w:rPr>
          <w:color w:val="1A1A1A"/>
          <w:sz w:val="24"/>
          <w:szCs w:val="24"/>
        </w:rPr>
        <w:t>velocidad</w:t>
      </w:r>
      <w:proofErr w:type="spellEnd"/>
      <w:r>
        <w:rPr>
          <w:color w:val="1A1A1A"/>
          <w:sz w:val="24"/>
          <w:szCs w:val="24"/>
        </w:rPr>
        <w:t xml:space="preserve"> de la luz a </w:t>
      </w:r>
      <w:proofErr w:type="spellStart"/>
      <w:r>
        <w:rPr>
          <w:color w:val="1A1A1A"/>
          <w:sz w:val="24"/>
          <w:szCs w:val="24"/>
        </w:rPr>
        <w:t>través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los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materiales</w:t>
      </w:r>
      <w:proofErr w:type="spellEnd"/>
      <w:r>
        <w:rPr>
          <w:color w:val="1A1A1A"/>
          <w:sz w:val="24"/>
          <w:szCs w:val="24"/>
        </w:rPr>
        <w:t xml:space="preserve"> que </w:t>
      </w:r>
      <w:proofErr w:type="spellStart"/>
      <w:r>
        <w:rPr>
          <w:color w:val="1A1A1A"/>
          <w:sz w:val="24"/>
          <w:szCs w:val="24"/>
        </w:rPr>
        <w:t>atraviesa</w:t>
      </w:r>
      <w:proofErr w:type="spellEnd"/>
      <w:r>
        <w:rPr>
          <w:color w:val="1A1A1A"/>
          <w:sz w:val="24"/>
          <w:szCs w:val="24"/>
        </w:rPr>
        <w:t xml:space="preserve">. </w:t>
      </w:r>
      <w:proofErr w:type="spellStart"/>
      <w:r>
        <w:rPr>
          <w:color w:val="1A1A1A"/>
          <w:sz w:val="24"/>
          <w:szCs w:val="24"/>
        </w:rPr>
        <w:t>En</w:t>
      </w:r>
      <w:proofErr w:type="spellEnd"/>
      <w:r>
        <w:rPr>
          <w:color w:val="1A1A1A"/>
          <w:sz w:val="24"/>
          <w:szCs w:val="24"/>
        </w:rPr>
        <w:t xml:space="preserve"> la </w:t>
      </w:r>
      <w:proofErr w:type="spellStart"/>
      <w:r>
        <w:rPr>
          <w:color w:val="1A1A1A"/>
          <w:sz w:val="24"/>
          <w:szCs w:val="24"/>
        </w:rPr>
        <w:t>práctica</w:t>
      </w:r>
      <w:proofErr w:type="spellEnd"/>
      <w:r>
        <w:rPr>
          <w:color w:val="1A1A1A"/>
          <w:sz w:val="24"/>
          <w:szCs w:val="24"/>
        </w:rPr>
        <w:t xml:space="preserve">, dado que las </w:t>
      </w:r>
      <w:proofErr w:type="spellStart"/>
      <w:r>
        <w:rPr>
          <w:color w:val="1A1A1A"/>
          <w:sz w:val="24"/>
          <w:szCs w:val="24"/>
        </w:rPr>
        <w:t>velocidades</w:t>
      </w:r>
      <w:proofErr w:type="spellEnd"/>
      <w:r>
        <w:rPr>
          <w:color w:val="1A1A1A"/>
          <w:sz w:val="24"/>
          <w:szCs w:val="24"/>
        </w:rPr>
        <w:t xml:space="preserve"> de la luz son </w:t>
      </w:r>
      <w:proofErr w:type="spellStart"/>
      <w:r>
        <w:rPr>
          <w:color w:val="1A1A1A"/>
          <w:sz w:val="24"/>
          <w:szCs w:val="24"/>
        </w:rPr>
        <w:t>incómodas</w:t>
      </w:r>
      <w:proofErr w:type="spellEnd"/>
      <w:r>
        <w:rPr>
          <w:color w:val="1A1A1A"/>
          <w:sz w:val="24"/>
          <w:szCs w:val="24"/>
        </w:rPr>
        <w:t xml:space="preserve"> para </w:t>
      </w:r>
      <w:proofErr w:type="spellStart"/>
      <w:r>
        <w:rPr>
          <w:color w:val="1A1A1A"/>
          <w:sz w:val="24"/>
          <w:szCs w:val="24"/>
        </w:rPr>
        <w:t>trabajar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debido</w:t>
      </w:r>
      <w:proofErr w:type="spellEnd"/>
      <w:r>
        <w:rPr>
          <w:color w:val="1A1A1A"/>
          <w:sz w:val="24"/>
          <w:szCs w:val="24"/>
        </w:rPr>
        <w:t xml:space="preserve"> a </w:t>
      </w:r>
      <w:proofErr w:type="spellStart"/>
      <w:r>
        <w:rPr>
          <w:color w:val="1A1A1A"/>
          <w:sz w:val="24"/>
          <w:szCs w:val="24"/>
        </w:rPr>
        <w:t>su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magnitud</w:t>
      </w:r>
      <w:proofErr w:type="spellEnd"/>
      <w:r>
        <w:rPr>
          <w:color w:val="1A1A1A"/>
          <w:sz w:val="24"/>
          <w:szCs w:val="24"/>
        </w:rPr>
        <w:t xml:space="preserve"> y la </w:t>
      </w:r>
      <w:proofErr w:type="spellStart"/>
      <w:r>
        <w:rPr>
          <w:color w:val="1A1A1A"/>
          <w:sz w:val="24"/>
          <w:szCs w:val="24"/>
        </w:rPr>
        <w:t>mayoría</w:t>
      </w:r>
      <w:proofErr w:type="spellEnd"/>
      <w:r>
        <w:rPr>
          <w:color w:val="1A1A1A"/>
          <w:sz w:val="24"/>
          <w:szCs w:val="24"/>
        </w:rPr>
        <w:t xml:space="preserve"> de las </w:t>
      </w:r>
      <w:proofErr w:type="spellStart"/>
      <w:r>
        <w:rPr>
          <w:color w:val="1A1A1A"/>
          <w:sz w:val="24"/>
          <w:szCs w:val="24"/>
        </w:rPr>
        <w:t>veces</w:t>
      </w:r>
      <w:proofErr w:type="spellEnd"/>
      <w:r>
        <w:rPr>
          <w:color w:val="1A1A1A"/>
          <w:sz w:val="24"/>
          <w:szCs w:val="24"/>
        </w:rPr>
        <w:t xml:space="preserve"> solo se </w:t>
      </w:r>
      <w:proofErr w:type="spellStart"/>
      <w:r>
        <w:rPr>
          <w:color w:val="1A1A1A"/>
          <w:sz w:val="24"/>
          <w:szCs w:val="24"/>
        </w:rPr>
        <w:t>necesitan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relaciones</w:t>
      </w:r>
      <w:proofErr w:type="spellEnd"/>
      <w:r>
        <w:rPr>
          <w:color w:val="1A1A1A"/>
          <w:sz w:val="24"/>
          <w:szCs w:val="24"/>
        </w:rPr>
        <w:t xml:space="preserve"> entre </w:t>
      </w:r>
      <w:proofErr w:type="spellStart"/>
      <w:r>
        <w:rPr>
          <w:color w:val="1A1A1A"/>
          <w:sz w:val="24"/>
          <w:szCs w:val="24"/>
        </w:rPr>
        <w:t>ellas</w:t>
      </w:r>
      <w:proofErr w:type="spellEnd"/>
      <w:r>
        <w:rPr>
          <w:color w:val="1A1A1A"/>
          <w:sz w:val="24"/>
          <w:szCs w:val="24"/>
        </w:rPr>
        <w:t xml:space="preserve">, </w:t>
      </w:r>
      <w:proofErr w:type="spellStart"/>
      <w:r>
        <w:rPr>
          <w:color w:val="1A1A1A"/>
          <w:sz w:val="24"/>
          <w:szCs w:val="24"/>
        </w:rPr>
        <w:t>en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su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lugar</w:t>
      </w:r>
      <w:proofErr w:type="spellEnd"/>
      <w:r>
        <w:rPr>
          <w:color w:val="1A1A1A"/>
          <w:sz w:val="24"/>
          <w:szCs w:val="24"/>
        </w:rPr>
        <w:t xml:space="preserve"> se </w:t>
      </w:r>
      <w:proofErr w:type="spellStart"/>
      <w:r>
        <w:rPr>
          <w:color w:val="1A1A1A"/>
          <w:sz w:val="24"/>
          <w:szCs w:val="24"/>
        </w:rPr>
        <w:t>utilizan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índices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refracción</w:t>
      </w:r>
      <w:proofErr w:type="spellEnd"/>
      <w:r>
        <w:rPr>
          <w:color w:val="1A1A1A"/>
          <w:sz w:val="24"/>
          <w:szCs w:val="24"/>
        </w:rPr>
        <w:t xml:space="preserve"> (n):</w:t>
      </w:r>
    </w:p>
    <w:p w14:paraId="48B93AC5" w14:textId="77777777" w:rsidR="00563F74" w:rsidRDefault="00563F74">
      <w:pPr>
        <w:jc w:val="both"/>
        <w:rPr>
          <w:sz w:val="24"/>
          <w:szCs w:val="24"/>
        </w:rPr>
      </w:pPr>
    </w:p>
    <w:p w14:paraId="05107109" w14:textId="77777777" w:rsidR="00563F74" w:rsidRDefault="00000000">
      <w:pPr>
        <w:jc w:val="center"/>
        <w:rPr>
          <w:color w:val="1A1A1A"/>
          <w:sz w:val="24"/>
          <w:szCs w:val="24"/>
        </w:rPr>
      </w:pPr>
      <w:r>
        <w:rPr>
          <w:color w:val="4472C3"/>
          <w:sz w:val="32"/>
          <w:szCs w:val="32"/>
        </w:rPr>
        <w:t xml:space="preserve">                                                   </w:t>
      </w:r>
      <w:r>
        <w:rPr>
          <w:color w:val="303134"/>
          <w:sz w:val="32"/>
          <w:szCs w:val="32"/>
        </w:rPr>
        <w:t xml:space="preserve">    </w:t>
      </w:r>
      <m:oMath>
        <m:r>
          <w:rPr>
            <w:rFonts w:ascii="Cambria Math" w:hAnsi="Cambria Math"/>
            <w:color w:val="303134"/>
            <w:sz w:val="32"/>
            <w:szCs w:val="32"/>
          </w:rPr>
          <m:t xml:space="preserve">n = </m:t>
        </m:r>
        <m:f>
          <m:fPr>
            <m:ctrlPr>
              <w:rPr>
                <w:rFonts w:ascii="Cambria Math" w:hAnsi="Cambria Math"/>
                <w:color w:val="303134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303134"/>
                <w:sz w:val="32"/>
                <w:szCs w:val="32"/>
              </w:rPr>
              <m:t>c</m:t>
            </m:r>
          </m:num>
          <m:den>
            <m:r>
              <w:rPr>
                <w:rFonts w:ascii="Cambria Math" w:hAnsi="Cambria Math"/>
                <w:color w:val="303134"/>
                <w:sz w:val="32"/>
                <w:szCs w:val="32"/>
              </w:rPr>
              <m:t>v</m:t>
            </m:r>
          </m:den>
        </m:f>
      </m:oMath>
      <w:r>
        <w:rPr>
          <w:color w:val="1A1A1A"/>
          <w:sz w:val="32"/>
          <w:szCs w:val="32"/>
        </w:rPr>
        <w:tab/>
        <w:t xml:space="preserve">                       </w:t>
      </w:r>
      <w:r>
        <w:rPr>
          <w:color w:val="1A1A1A"/>
          <w:sz w:val="32"/>
          <w:szCs w:val="32"/>
        </w:rPr>
        <w:tab/>
      </w:r>
      <w:r>
        <w:rPr>
          <w:color w:val="1A1A1A"/>
          <w:sz w:val="32"/>
          <w:szCs w:val="32"/>
        </w:rPr>
        <w:tab/>
      </w:r>
      <w:r>
        <w:rPr>
          <w:color w:val="1A1A1A"/>
          <w:sz w:val="32"/>
          <w:szCs w:val="32"/>
        </w:rPr>
        <w:tab/>
      </w:r>
      <w:r>
        <w:rPr>
          <w:color w:val="1A1A1A"/>
          <w:sz w:val="24"/>
          <w:szCs w:val="24"/>
        </w:rPr>
        <w:t>(1)</w:t>
      </w:r>
    </w:p>
    <w:p w14:paraId="62CD1519" w14:textId="77777777" w:rsidR="00563F74" w:rsidRDefault="00563F74">
      <w:pPr>
        <w:jc w:val="center"/>
        <w:rPr>
          <w:color w:val="1A1A1A"/>
          <w:sz w:val="24"/>
          <w:szCs w:val="24"/>
        </w:rPr>
      </w:pPr>
    </w:p>
    <w:p w14:paraId="70AF4E13" w14:textId="77777777" w:rsidR="00563F74" w:rsidRDefault="00000000">
      <w:pPr>
        <w:jc w:val="both"/>
        <w:rPr>
          <w:color w:val="1A1A1A"/>
          <w:sz w:val="24"/>
          <w:szCs w:val="24"/>
        </w:rPr>
      </w:pPr>
      <w:proofErr w:type="spellStart"/>
      <w:r>
        <w:rPr>
          <w:color w:val="1A1A1A"/>
          <w:sz w:val="24"/>
          <w:szCs w:val="24"/>
        </w:rPr>
        <w:t>donde</w:t>
      </w:r>
      <w:proofErr w:type="spellEnd"/>
      <w:r>
        <w:rPr>
          <w:color w:val="1A1A1A"/>
          <w:sz w:val="24"/>
          <w:szCs w:val="24"/>
        </w:rPr>
        <w:t xml:space="preserve"> c es la </w:t>
      </w:r>
      <w:proofErr w:type="spellStart"/>
      <w:r>
        <w:rPr>
          <w:color w:val="1A1A1A"/>
          <w:sz w:val="24"/>
          <w:szCs w:val="24"/>
        </w:rPr>
        <w:t>velocidad</w:t>
      </w:r>
      <w:proofErr w:type="spellEnd"/>
      <w:r>
        <w:rPr>
          <w:color w:val="1A1A1A"/>
          <w:sz w:val="24"/>
          <w:szCs w:val="24"/>
        </w:rPr>
        <w:t xml:space="preserve"> de la luz </w:t>
      </w:r>
      <w:proofErr w:type="spellStart"/>
      <w:r>
        <w:rPr>
          <w:color w:val="1A1A1A"/>
          <w:sz w:val="24"/>
          <w:szCs w:val="24"/>
        </w:rPr>
        <w:t>en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el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vacío</w:t>
      </w:r>
      <w:proofErr w:type="spellEnd"/>
      <w:r>
        <w:rPr>
          <w:color w:val="1A1A1A"/>
          <w:sz w:val="24"/>
          <w:szCs w:val="24"/>
        </w:rPr>
        <w:t xml:space="preserve"> y v es la </w:t>
      </w:r>
      <w:proofErr w:type="spellStart"/>
      <w:r>
        <w:rPr>
          <w:color w:val="1A1A1A"/>
          <w:sz w:val="24"/>
          <w:szCs w:val="24"/>
        </w:rPr>
        <w:t>velocidad</w:t>
      </w:r>
      <w:proofErr w:type="spellEnd"/>
      <w:r>
        <w:rPr>
          <w:color w:val="1A1A1A"/>
          <w:sz w:val="24"/>
          <w:szCs w:val="24"/>
        </w:rPr>
        <w:t xml:space="preserve"> de la luz a </w:t>
      </w:r>
      <w:proofErr w:type="spellStart"/>
      <w:r>
        <w:rPr>
          <w:color w:val="1A1A1A"/>
          <w:sz w:val="24"/>
          <w:szCs w:val="24"/>
        </w:rPr>
        <w:t>través</w:t>
      </w:r>
      <w:proofErr w:type="spellEnd"/>
      <w:r>
        <w:rPr>
          <w:color w:val="1A1A1A"/>
          <w:sz w:val="24"/>
          <w:szCs w:val="24"/>
        </w:rPr>
        <w:t xml:space="preserve"> del material.</w:t>
      </w:r>
    </w:p>
    <w:p w14:paraId="1053219F" w14:textId="77777777" w:rsidR="00563F74" w:rsidRDefault="00563F74">
      <w:pPr>
        <w:jc w:val="both"/>
        <w:rPr>
          <w:color w:val="1A1A1A"/>
          <w:sz w:val="24"/>
          <w:szCs w:val="24"/>
        </w:rPr>
      </w:pPr>
    </w:p>
    <w:p w14:paraId="603D87D5" w14:textId="77777777" w:rsidR="00563F74" w:rsidRDefault="00000000">
      <w:pPr>
        <w:widowControl/>
        <w:spacing w:after="160" w:line="259" w:lineRule="auto"/>
        <w:jc w:val="center"/>
      </w:pPr>
      <w:r>
        <w:rPr>
          <w:noProof/>
        </w:rPr>
        <w:drawing>
          <wp:inline distT="114300" distB="114300" distL="114300" distR="114300" wp14:anchorId="028494A6" wp14:editId="334753F6">
            <wp:extent cx="2548970" cy="2558239"/>
            <wp:effectExtent l="0" t="0" r="0" b="0"/>
            <wp:docPr id="5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8970" cy="25582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90E3A0" w14:textId="77777777" w:rsidR="00563F74" w:rsidRDefault="00000000">
      <w:pPr>
        <w:widowControl/>
        <w:spacing w:after="160" w:line="259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Imagen 1: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Diagrama</w:t>
      </w:r>
      <w:proofErr w:type="spellEnd"/>
      <w:r>
        <w:rPr>
          <w:sz w:val="18"/>
          <w:szCs w:val="18"/>
        </w:rPr>
        <w:t xml:space="preserve"> de la </w:t>
      </w:r>
      <w:proofErr w:type="spellStart"/>
      <w:r>
        <w:rPr>
          <w:sz w:val="18"/>
          <w:szCs w:val="18"/>
        </w:rPr>
        <w:t>refracción</w:t>
      </w:r>
      <w:proofErr w:type="spellEnd"/>
      <w:r>
        <w:rPr>
          <w:sz w:val="18"/>
          <w:szCs w:val="18"/>
        </w:rPr>
        <w:t xml:space="preserve"> de un </w:t>
      </w:r>
      <w:proofErr w:type="spellStart"/>
      <w:r>
        <w:rPr>
          <w:sz w:val="18"/>
          <w:szCs w:val="18"/>
        </w:rPr>
        <w:t>rayo</w:t>
      </w:r>
      <w:proofErr w:type="spellEnd"/>
      <w:r>
        <w:rPr>
          <w:sz w:val="18"/>
          <w:szCs w:val="18"/>
        </w:rPr>
        <w:t xml:space="preserve"> de luz que </w:t>
      </w:r>
      <w:proofErr w:type="spellStart"/>
      <w:r>
        <w:rPr>
          <w:sz w:val="18"/>
          <w:szCs w:val="18"/>
        </w:rPr>
        <w:t>pasa</w:t>
      </w:r>
      <w:proofErr w:type="spellEnd"/>
      <w:r>
        <w:rPr>
          <w:sz w:val="18"/>
          <w:szCs w:val="18"/>
        </w:rPr>
        <w:t xml:space="preserve"> del material 1 al material 2.</w:t>
      </w:r>
    </w:p>
    <w:p w14:paraId="58794485" w14:textId="77777777" w:rsidR="00563F74" w:rsidRDefault="00563F74">
      <w:pPr>
        <w:widowControl/>
        <w:spacing w:after="160" w:line="259" w:lineRule="auto"/>
        <w:jc w:val="center"/>
      </w:pPr>
    </w:p>
    <w:p w14:paraId="3F468286" w14:textId="77777777" w:rsidR="00563F74" w:rsidRDefault="00000000">
      <w:pPr>
        <w:widowControl/>
        <w:spacing w:line="308" w:lineRule="auto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La ley de Snell </w:t>
      </w:r>
      <w:proofErr w:type="spellStart"/>
      <w:r>
        <w:rPr>
          <w:color w:val="1A1A1A"/>
          <w:sz w:val="24"/>
          <w:szCs w:val="24"/>
        </w:rPr>
        <w:t>establece</w:t>
      </w:r>
      <w:proofErr w:type="spellEnd"/>
      <w:r>
        <w:rPr>
          <w:color w:val="1A1A1A"/>
          <w:sz w:val="24"/>
          <w:szCs w:val="24"/>
        </w:rPr>
        <w:t xml:space="preserve"> que, para un par dado de </w:t>
      </w:r>
      <w:proofErr w:type="spellStart"/>
      <w:r>
        <w:rPr>
          <w:color w:val="1A1A1A"/>
          <w:sz w:val="24"/>
          <w:szCs w:val="24"/>
        </w:rPr>
        <w:t>medios</w:t>
      </w:r>
      <w:proofErr w:type="spellEnd"/>
      <w:r>
        <w:rPr>
          <w:color w:val="1A1A1A"/>
          <w:sz w:val="24"/>
          <w:szCs w:val="24"/>
        </w:rPr>
        <w:t xml:space="preserve">, la </w:t>
      </w:r>
      <w:proofErr w:type="spellStart"/>
      <w:r>
        <w:rPr>
          <w:color w:val="1A1A1A"/>
          <w:sz w:val="24"/>
          <w:szCs w:val="24"/>
        </w:rPr>
        <w:t>relación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los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senos</w:t>
      </w:r>
      <w:proofErr w:type="spellEnd"/>
      <w:r>
        <w:rPr>
          <w:color w:val="1A1A1A"/>
          <w:sz w:val="24"/>
          <w:szCs w:val="24"/>
        </w:rPr>
        <w:t xml:space="preserve"> del </w:t>
      </w:r>
      <w:proofErr w:type="spellStart"/>
      <w:r>
        <w:rPr>
          <w:color w:val="1A1A1A"/>
          <w:sz w:val="24"/>
          <w:szCs w:val="24"/>
        </w:rPr>
        <w:t>ángulo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incidencia</w:t>
      </w:r>
      <w:proofErr w:type="spellEnd"/>
      <w:r>
        <w:rPr>
          <w:color w:val="1A1A1A"/>
          <w:sz w:val="24"/>
          <w:szCs w:val="24"/>
        </w:rPr>
        <w:t xml:space="preserve"> θ</w:t>
      </w:r>
      <w:r>
        <w:rPr>
          <w:color w:val="1A1A1A"/>
          <w:sz w:val="24"/>
          <w:szCs w:val="24"/>
          <w:vertAlign w:val="subscript"/>
        </w:rPr>
        <w:t>1</w:t>
      </w:r>
      <w:r>
        <w:rPr>
          <w:color w:val="1A1A1A"/>
          <w:sz w:val="24"/>
          <w:szCs w:val="24"/>
        </w:rPr>
        <w:t xml:space="preserve"> y </w:t>
      </w:r>
      <w:proofErr w:type="spellStart"/>
      <w:r>
        <w:rPr>
          <w:color w:val="1A1A1A"/>
          <w:sz w:val="24"/>
          <w:szCs w:val="24"/>
        </w:rPr>
        <w:t>el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ángulo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refracción</w:t>
      </w:r>
      <w:proofErr w:type="spellEnd"/>
      <w:r>
        <w:rPr>
          <w:color w:val="1A1A1A"/>
          <w:sz w:val="24"/>
          <w:szCs w:val="24"/>
        </w:rPr>
        <w:t xml:space="preserve"> θ</w:t>
      </w:r>
      <w:r>
        <w:rPr>
          <w:color w:val="1A1A1A"/>
          <w:sz w:val="24"/>
          <w:szCs w:val="24"/>
          <w:vertAlign w:val="subscript"/>
        </w:rPr>
        <w:t>2</w:t>
      </w:r>
      <w:r>
        <w:rPr>
          <w:color w:val="1A1A1A"/>
          <w:sz w:val="24"/>
          <w:szCs w:val="24"/>
        </w:rPr>
        <w:t xml:space="preserve"> es </w:t>
      </w:r>
      <w:proofErr w:type="spellStart"/>
      <w:r>
        <w:rPr>
          <w:color w:val="1A1A1A"/>
          <w:sz w:val="24"/>
          <w:szCs w:val="24"/>
        </w:rPr>
        <w:t>igual</w:t>
      </w:r>
      <w:proofErr w:type="spellEnd"/>
      <w:r>
        <w:rPr>
          <w:color w:val="1A1A1A"/>
          <w:sz w:val="24"/>
          <w:szCs w:val="24"/>
        </w:rPr>
        <w:t xml:space="preserve"> a la </w:t>
      </w:r>
      <w:proofErr w:type="spellStart"/>
      <w:r>
        <w:rPr>
          <w:color w:val="1A1A1A"/>
          <w:sz w:val="24"/>
          <w:szCs w:val="24"/>
        </w:rPr>
        <w:t>relación</w:t>
      </w:r>
      <w:proofErr w:type="spellEnd"/>
      <w:r>
        <w:rPr>
          <w:color w:val="1A1A1A"/>
          <w:sz w:val="24"/>
          <w:szCs w:val="24"/>
        </w:rPr>
        <w:t xml:space="preserve"> de las </w:t>
      </w:r>
      <w:proofErr w:type="spellStart"/>
      <w:r>
        <w:rPr>
          <w:color w:val="1A1A1A"/>
          <w:sz w:val="24"/>
          <w:szCs w:val="24"/>
        </w:rPr>
        <w:t>velocidades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fase</w:t>
      </w:r>
      <w:proofErr w:type="spellEnd"/>
      <w:r>
        <w:rPr>
          <w:color w:val="1A1A1A"/>
          <w:sz w:val="24"/>
          <w:szCs w:val="24"/>
        </w:rPr>
        <w:t xml:space="preserve"> (v</w:t>
      </w:r>
      <w:r>
        <w:rPr>
          <w:color w:val="1A1A1A"/>
          <w:sz w:val="24"/>
          <w:szCs w:val="24"/>
          <w:vertAlign w:val="subscript"/>
        </w:rPr>
        <w:t>1</w:t>
      </w:r>
      <w:r>
        <w:rPr>
          <w:color w:val="1A1A1A"/>
          <w:sz w:val="24"/>
          <w:szCs w:val="24"/>
        </w:rPr>
        <w:t xml:space="preserve"> / v</w:t>
      </w:r>
      <w:r>
        <w:rPr>
          <w:color w:val="1A1A1A"/>
          <w:sz w:val="24"/>
          <w:szCs w:val="24"/>
          <w:vertAlign w:val="subscript"/>
        </w:rPr>
        <w:t>2</w:t>
      </w:r>
      <w:r>
        <w:rPr>
          <w:color w:val="1A1A1A"/>
          <w:sz w:val="24"/>
          <w:szCs w:val="24"/>
        </w:rPr>
        <w:t xml:space="preserve">) </w:t>
      </w:r>
      <w:proofErr w:type="spellStart"/>
      <w:r>
        <w:rPr>
          <w:color w:val="1A1A1A"/>
          <w:sz w:val="24"/>
          <w:szCs w:val="24"/>
        </w:rPr>
        <w:t>en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los</w:t>
      </w:r>
      <w:proofErr w:type="spellEnd"/>
      <w:r>
        <w:rPr>
          <w:color w:val="1A1A1A"/>
          <w:sz w:val="24"/>
          <w:szCs w:val="24"/>
        </w:rPr>
        <w:t xml:space="preserve"> dos </w:t>
      </w:r>
      <w:proofErr w:type="spellStart"/>
      <w:r>
        <w:rPr>
          <w:color w:val="1A1A1A"/>
          <w:sz w:val="24"/>
          <w:szCs w:val="24"/>
        </w:rPr>
        <w:t>medios</w:t>
      </w:r>
      <w:proofErr w:type="spellEnd"/>
      <w:r>
        <w:rPr>
          <w:color w:val="1A1A1A"/>
          <w:sz w:val="24"/>
          <w:szCs w:val="24"/>
        </w:rPr>
        <w:t xml:space="preserve">, o de </w:t>
      </w:r>
      <w:proofErr w:type="spellStart"/>
      <w:r>
        <w:rPr>
          <w:color w:val="1A1A1A"/>
          <w:sz w:val="24"/>
          <w:szCs w:val="24"/>
        </w:rPr>
        <w:t>manera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equivalente</w:t>
      </w:r>
      <w:proofErr w:type="spellEnd"/>
      <w:r>
        <w:rPr>
          <w:color w:val="1A1A1A"/>
          <w:sz w:val="24"/>
          <w:szCs w:val="24"/>
        </w:rPr>
        <w:t xml:space="preserve">, a </w:t>
      </w:r>
      <w:proofErr w:type="spellStart"/>
      <w:r>
        <w:rPr>
          <w:color w:val="1A1A1A"/>
          <w:sz w:val="24"/>
          <w:szCs w:val="24"/>
        </w:rPr>
        <w:t>los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índices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refracción</w:t>
      </w:r>
      <w:proofErr w:type="spellEnd"/>
      <w:r>
        <w:rPr>
          <w:color w:val="1A1A1A"/>
          <w:sz w:val="24"/>
          <w:szCs w:val="24"/>
        </w:rPr>
        <w:t xml:space="preserve"> (n</w:t>
      </w:r>
      <w:r>
        <w:rPr>
          <w:color w:val="1A1A1A"/>
          <w:sz w:val="24"/>
          <w:szCs w:val="24"/>
          <w:vertAlign w:val="subscript"/>
        </w:rPr>
        <w:t>2</w:t>
      </w:r>
      <w:r>
        <w:rPr>
          <w:color w:val="1A1A1A"/>
          <w:sz w:val="24"/>
          <w:szCs w:val="24"/>
        </w:rPr>
        <w:t xml:space="preserve"> / n</w:t>
      </w:r>
      <w:r>
        <w:rPr>
          <w:color w:val="1A1A1A"/>
          <w:sz w:val="24"/>
          <w:szCs w:val="24"/>
          <w:vertAlign w:val="subscript"/>
        </w:rPr>
        <w:t>1</w:t>
      </w:r>
      <w:r>
        <w:rPr>
          <w:color w:val="1A1A1A"/>
          <w:sz w:val="24"/>
          <w:szCs w:val="24"/>
        </w:rPr>
        <w:t xml:space="preserve">) de </w:t>
      </w:r>
      <w:proofErr w:type="spellStart"/>
      <w:r>
        <w:rPr>
          <w:color w:val="1A1A1A"/>
          <w:sz w:val="24"/>
          <w:szCs w:val="24"/>
        </w:rPr>
        <w:t>los</w:t>
      </w:r>
      <w:proofErr w:type="spellEnd"/>
      <w:r>
        <w:rPr>
          <w:color w:val="1A1A1A"/>
          <w:sz w:val="24"/>
          <w:szCs w:val="24"/>
        </w:rPr>
        <w:t xml:space="preserve"> dos </w:t>
      </w:r>
      <w:proofErr w:type="spellStart"/>
      <w:r>
        <w:rPr>
          <w:color w:val="1A1A1A"/>
          <w:sz w:val="24"/>
          <w:szCs w:val="24"/>
        </w:rPr>
        <w:t>medios</w:t>
      </w:r>
      <w:proofErr w:type="spellEnd"/>
      <w:r>
        <w:rPr>
          <w:color w:val="1A1A1A"/>
          <w:sz w:val="24"/>
          <w:szCs w:val="24"/>
        </w:rPr>
        <w:t>:</w:t>
      </w:r>
    </w:p>
    <w:p w14:paraId="0F0A3137" w14:textId="77777777" w:rsidR="00563F74" w:rsidRDefault="00563F74">
      <w:pPr>
        <w:widowControl/>
        <w:spacing w:after="160" w:line="259" w:lineRule="auto"/>
        <w:jc w:val="both"/>
        <w:rPr>
          <w:color w:val="202122"/>
          <w:sz w:val="24"/>
          <w:szCs w:val="24"/>
          <w:highlight w:val="white"/>
        </w:rPr>
      </w:pPr>
    </w:p>
    <w:p w14:paraId="150EB8FD" w14:textId="78A21B79" w:rsidR="00563F74" w:rsidRDefault="00000000">
      <w:pPr>
        <w:widowControl/>
        <w:spacing w:after="160" w:line="259" w:lineRule="auto"/>
        <w:jc w:val="center"/>
        <w:rPr>
          <w:color w:val="202122"/>
          <w:sz w:val="24"/>
          <w:szCs w:val="24"/>
          <w:highlight w:val="white"/>
        </w:rPr>
      </w:pPr>
      <w:r>
        <w:rPr>
          <w:color w:val="202122"/>
          <w:sz w:val="40"/>
          <w:szCs w:val="40"/>
          <w:highlight w:val="white"/>
        </w:rPr>
        <w:t xml:space="preserve">                                   </w:t>
      </w:r>
      <m:oMath>
        <m:f>
          <m:fPr>
            <m:ctrlPr>
              <w:rPr>
                <w:rFonts w:ascii="Cambria Math" w:hAnsi="Cambria Math"/>
                <w:color w:val="202122"/>
                <w:sz w:val="32"/>
                <w:szCs w:val="32"/>
                <w:highlight w:val="white"/>
              </w:rPr>
            </m:ctrlPr>
          </m:fPr>
          <m:num>
            <m:r>
              <w:rPr>
                <w:rFonts w:ascii="Cambria Math" w:hAnsi="Cambria Math"/>
                <w:color w:val="202122"/>
                <w:sz w:val="32"/>
                <w:szCs w:val="32"/>
                <w:highlight w:val="white"/>
              </w:rPr>
              <m:t>sen</m:t>
            </m:r>
            <m:sSub>
              <m:sSubPr>
                <m:ctrlP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</m:ctrlPr>
              </m:sSubPr>
              <m:e>
                <m: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  <m:t>θ</m:t>
                </m:r>
              </m:e>
              <m:sub>
                <m: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color w:val="202122"/>
                <w:sz w:val="32"/>
                <w:szCs w:val="32"/>
                <w:highlight w:val="white"/>
              </w:rPr>
              <m:t>sen</m:t>
            </m:r>
            <m:sSub>
              <m:sSubPr>
                <m:ctrlP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</m:ctrlPr>
              </m:sSubPr>
              <m:e>
                <m: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  <m:t>θ</m:t>
                </m:r>
              </m:e>
              <m:sub>
                <m: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color w:val="202122"/>
            <w:sz w:val="32"/>
            <w:szCs w:val="32"/>
            <w:highlight w:val="white"/>
          </w:rPr>
          <m:t xml:space="preserve">= </m:t>
        </m:r>
        <m:f>
          <m:fPr>
            <m:ctrlPr>
              <w:rPr>
                <w:rFonts w:ascii="Cambria Math" w:hAnsi="Cambria Math"/>
                <w:color w:val="202122"/>
                <w:sz w:val="32"/>
                <w:szCs w:val="32"/>
                <w:highlight w:val="white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</m:ctrlPr>
              </m:sSubPr>
              <m:e>
                <m: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</m:ctrlPr>
              </m:sSubPr>
              <m:e>
                <m: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color w:val="202122"/>
            <w:sz w:val="32"/>
            <w:szCs w:val="32"/>
            <w:highlight w:val="white"/>
          </w:rPr>
          <m:t xml:space="preserve"> = </m:t>
        </m:r>
        <m:f>
          <m:fPr>
            <m:ctrlPr>
              <w:rPr>
                <w:rFonts w:ascii="Cambria Math" w:hAnsi="Cambria Math"/>
                <w:color w:val="202122"/>
                <w:sz w:val="32"/>
                <w:szCs w:val="32"/>
                <w:highlight w:val="white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</m:ctrlPr>
              </m:sSubPr>
              <m:e>
                <m: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  <m:t>n</m:t>
                </m:r>
              </m:e>
              <m:sub>
                <m: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</m:ctrlPr>
              </m:sSubPr>
              <m:e>
                <m: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  <m:t>n</m:t>
                </m:r>
              </m:e>
              <m:sub>
                <m:r>
                  <w:rPr>
                    <w:rFonts w:ascii="Cambria Math" w:hAnsi="Cambria Math"/>
                    <w:color w:val="202122"/>
                    <w:sz w:val="32"/>
                    <w:szCs w:val="32"/>
                    <w:highlight w:val="white"/>
                  </w:rPr>
                  <m:t>1</m:t>
                </m:r>
              </m:sub>
            </m:sSub>
          </m:den>
        </m:f>
      </m:oMath>
      <w:r>
        <w:rPr>
          <w:color w:val="202122"/>
          <w:sz w:val="40"/>
          <w:szCs w:val="40"/>
          <w:highlight w:val="white"/>
        </w:rPr>
        <w:t xml:space="preserve">                                </w:t>
      </w:r>
      <w:r>
        <w:rPr>
          <w:color w:val="202122"/>
          <w:sz w:val="24"/>
          <w:szCs w:val="24"/>
          <w:highlight w:val="white"/>
        </w:rPr>
        <w:t>(2)</w:t>
      </w:r>
    </w:p>
    <w:p w14:paraId="7E04E086" w14:textId="77777777" w:rsidR="00021304" w:rsidRDefault="00021304">
      <w:pPr>
        <w:widowControl/>
        <w:spacing w:after="160" w:line="259" w:lineRule="auto"/>
        <w:jc w:val="center"/>
        <w:rPr>
          <w:color w:val="202122"/>
          <w:sz w:val="24"/>
          <w:szCs w:val="24"/>
          <w:highlight w:val="white"/>
        </w:rPr>
      </w:pPr>
    </w:p>
    <w:p w14:paraId="70DB899D" w14:textId="77777777" w:rsidR="00563F74" w:rsidRDefault="00000000">
      <w:pPr>
        <w:pStyle w:val="Ttulo1"/>
        <w:shd w:val="clear" w:color="auto" w:fill="60B059"/>
        <w:spacing w:before="9"/>
        <w:ind w:left="0" w:right="-29"/>
        <w:jc w:val="center"/>
        <w:rPr>
          <w:rFonts w:ascii="Calibri" w:eastAsia="Calibri" w:hAnsi="Calibri" w:cs="Calibri"/>
          <w:color w:val="FFFFFF"/>
          <w:sz w:val="40"/>
          <w:szCs w:val="40"/>
        </w:rPr>
      </w:pPr>
      <w:bookmarkStart w:id="5" w:name="_heading=h.dbjlroa2hm21" w:colFirst="0" w:colLast="0"/>
      <w:bookmarkEnd w:id="5"/>
      <w:proofErr w:type="spellStart"/>
      <w:r>
        <w:rPr>
          <w:rFonts w:ascii="Calibri" w:eastAsia="Calibri" w:hAnsi="Calibri" w:cs="Calibri"/>
          <w:color w:val="FFFFFF"/>
          <w:sz w:val="40"/>
          <w:szCs w:val="40"/>
        </w:rPr>
        <w:lastRenderedPageBreak/>
        <w:t>Procedimiento</w:t>
      </w:r>
      <w:proofErr w:type="spellEnd"/>
    </w:p>
    <w:p w14:paraId="313B45B8" w14:textId="77777777" w:rsidR="00563F74" w:rsidRDefault="00563F74">
      <w:pPr>
        <w:widowControl/>
        <w:spacing w:after="160" w:line="259" w:lineRule="auto"/>
        <w:jc w:val="both"/>
        <w:rPr>
          <w:color w:val="202122"/>
          <w:sz w:val="24"/>
          <w:szCs w:val="24"/>
          <w:highlight w:val="white"/>
        </w:rPr>
      </w:pPr>
    </w:p>
    <w:p w14:paraId="49EE7D15" w14:textId="77777777" w:rsidR="00563F74" w:rsidRDefault="00000000">
      <w:pPr>
        <w:widowControl/>
        <w:numPr>
          <w:ilvl w:val="0"/>
          <w:numId w:val="2"/>
        </w:numPr>
        <w:spacing w:after="160" w:line="259" w:lineRule="auto"/>
        <w:jc w:val="both"/>
        <w:rPr>
          <w:highlight w:val="white"/>
        </w:rPr>
      </w:pPr>
      <w:r>
        <w:rPr>
          <w:color w:val="202122"/>
          <w:sz w:val="24"/>
          <w:szCs w:val="24"/>
          <w:highlight w:val="white"/>
        </w:rPr>
        <w:t xml:space="preserve">Entre </w:t>
      </w:r>
      <w:proofErr w:type="spellStart"/>
      <w:r>
        <w:rPr>
          <w:color w:val="202122"/>
          <w:sz w:val="24"/>
          <w:szCs w:val="24"/>
          <w:highlight w:val="white"/>
        </w:rPr>
        <w:t>en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laboratorio</w:t>
      </w:r>
      <w:proofErr w:type="spellEnd"/>
      <w:r>
        <w:rPr>
          <w:color w:val="202122"/>
          <w:sz w:val="24"/>
          <w:szCs w:val="24"/>
          <w:highlight w:val="white"/>
        </w:rPr>
        <w:t xml:space="preserve"> de la Ley de Snell y </w:t>
      </w:r>
      <w:proofErr w:type="spellStart"/>
      <w:r>
        <w:rPr>
          <w:color w:val="202122"/>
          <w:sz w:val="24"/>
          <w:szCs w:val="24"/>
          <w:highlight w:val="white"/>
        </w:rPr>
        <w:t>haga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clic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en</w:t>
      </w:r>
      <w:proofErr w:type="spellEnd"/>
      <w:r>
        <w:rPr>
          <w:color w:val="202122"/>
          <w:sz w:val="24"/>
          <w:szCs w:val="24"/>
          <w:highlight w:val="white"/>
        </w:rPr>
        <w:t xml:space="preserve"> la </w:t>
      </w:r>
      <w:proofErr w:type="spellStart"/>
      <w:r>
        <w:rPr>
          <w:color w:val="202122"/>
          <w:sz w:val="24"/>
          <w:szCs w:val="24"/>
          <w:highlight w:val="white"/>
        </w:rPr>
        <w:t>opción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r>
        <w:rPr>
          <w:i/>
          <w:color w:val="202122"/>
          <w:sz w:val="24"/>
          <w:szCs w:val="24"/>
          <w:highlight w:val="white"/>
        </w:rPr>
        <w:t>Acceder</w:t>
      </w:r>
      <w:r>
        <w:rPr>
          <w:color w:val="202122"/>
          <w:sz w:val="24"/>
          <w:szCs w:val="24"/>
          <w:highlight w:val="white"/>
        </w:rPr>
        <w:t>.</w:t>
      </w:r>
    </w:p>
    <w:p w14:paraId="5D417547" w14:textId="77777777" w:rsidR="00563F74" w:rsidRDefault="00000000">
      <w:pPr>
        <w:widowControl/>
        <w:numPr>
          <w:ilvl w:val="0"/>
          <w:numId w:val="2"/>
        </w:numPr>
        <w:spacing w:after="160" w:line="259" w:lineRule="auto"/>
        <w:jc w:val="both"/>
        <w:rPr>
          <w:highlight w:val="white"/>
        </w:rPr>
      </w:pPr>
      <w:proofErr w:type="spellStart"/>
      <w:r>
        <w:rPr>
          <w:color w:val="202122"/>
          <w:sz w:val="24"/>
          <w:szCs w:val="24"/>
          <w:highlight w:val="white"/>
        </w:rPr>
        <w:t>Elija</w:t>
      </w:r>
      <w:proofErr w:type="spellEnd"/>
      <w:r>
        <w:rPr>
          <w:color w:val="202122"/>
          <w:sz w:val="24"/>
          <w:szCs w:val="24"/>
          <w:highlight w:val="white"/>
        </w:rPr>
        <w:t xml:space="preserve"> la </w:t>
      </w:r>
      <w:proofErr w:type="spellStart"/>
      <w:r>
        <w:rPr>
          <w:color w:val="202122"/>
          <w:sz w:val="24"/>
          <w:szCs w:val="24"/>
          <w:highlight w:val="white"/>
        </w:rPr>
        <w:t>opción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r>
        <w:rPr>
          <w:i/>
          <w:color w:val="202122"/>
          <w:sz w:val="24"/>
          <w:szCs w:val="24"/>
          <w:highlight w:val="white"/>
        </w:rPr>
        <w:t xml:space="preserve">Lente </w:t>
      </w:r>
      <w:proofErr w:type="spellStart"/>
      <w:r>
        <w:rPr>
          <w:i/>
          <w:color w:val="202122"/>
          <w:sz w:val="24"/>
          <w:szCs w:val="24"/>
          <w:highlight w:val="white"/>
        </w:rPr>
        <w:t>Sólida</w:t>
      </w:r>
      <w:proofErr w:type="spellEnd"/>
      <w:r>
        <w:rPr>
          <w:color w:val="202122"/>
          <w:sz w:val="24"/>
          <w:szCs w:val="24"/>
          <w:highlight w:val="white"/>
        </w:rPr>
        <w:t>.</w:t>
      </w:r>
    </w:p>
    <w:p w14:paraId="333D1F27" w14:textId="77777777" w:rsidR="00563F74" w:rsidRDefault="00000000">
      <w:pPr>
        <w:widowControl/>
        <w:numPr>
          <w:ilvl w:val="0"/>
          <w:numId w:val="2"/>
        </w:numPr>
        <w:spacing w:line="308" w:lineRule="auto"/>
        <w:jc w:val="both"/>
      </w:pPr>
      <w:proofErr w:type="spellStart"/>
      <w:r>
        <w:rPr>
          <w:color w:val="1A1A1A"/>
          <w:sz w:val="24"/>
          <w:szCs w:val="24"/>
        </w:rPr>
        <w:t>Considere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el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bloque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sólido</w:t>
      </w:r>
      <w:proofErr w:type="spellEnd"/>
      <w:r>
        <w:rPr>
          <w:color w:val="1A1A1A"/>
          <w:sz w:val="24"/>
          <w:szCs w:val="24"/>
        </w:rPr>
        <w:t xml:space="preserve"> de 2,9 </w:t>
      </w:r>
      <w:proofErr w:type="spellStart"/>
      <w:r>
        <w:rPr>
          <w:color w:val="1A1A1A"/>
          <w:sz w:val="24"/>
          <w:szCs w:val="24"/>
        </w:rPr>
        <w:t>cuadrados</w:t>
      </w:r>
      <w:proofErr w:type="spellEnd"/>
      <w:r>
        <w:rPr>
          <w:color w:val="1A1A1A"/>
          <w:sz w:val="24"/>
          <w:szCs w:val="24"/>
        </w:rPr>
        <w:t xml:space="preserve"> de alto. </w:t>
      </w:r>
      <w:proofErr w:type="spellStart"/>
      <w:r>
        <w:rPr>
          <w:color w:val="1A1A1A"/>
          <w:sz w:val="24"/>
          <w:szCs w:val="24"/>
        </w:rPr>
        <w:t>Usa</w:t>
      </w:r>
      <w:proofErr w:type="spellEnd"/>
      <w:r>
        <w:rPr>
          <w:color w:val="1A1A1A"/>
          <w:sz w:val="24"/>
          <w:szCs w:val="24"/>
        </w:rPr>
        <w:t xml:space="preserve"> la </w:t>
      </w:r>
      <w:proofErr w:type="spellStart"/>
      <w:r>
        <w:rPr>
          <w:color w:val="1A1A1A"/>
          <w:sz w:val="24"/>
          <w:szCs w:val="24"/>
        </w:rPr>
        <w:t>cuadrícula</w:t>
      </w:r>
      <w:proofErr w:type="spellEnd"/>
      <w:r>
        <w:rPr>
          <w:color w:val="1A1A1A"/>
          <w:sz w:val="24"/>
          <w:szCs w:val="24"/>
        </w:rPr>
        <w:t xml:space="preserve"> y la </w:t>
      </w:r>
      <w:proofErr w:type="spellStart"/>
      <w:r>
        <w:rPr>
          <w:color w:val="1A1A1A"/>
          <w:sz w:val="24"/>
          <w:szCs w:val="24"/>
        </w:rPr>
        <w:t>trigonometría</w:t>
      </w:r>
      <w:proofErr w:type="spellEnd"/>
      <w:r>
        <w:rPr>
          <w:color w:val="1A1A1A"/>
          <w:sz w:val="24"/>
          <w:szCs w:val="24"/>
        </w:rPr>
        <w:t xml:space="preserve"> para </w:t>
      </w:r>
      <w:proofErr w:type="spellStart"/>
      <w:r>
        <w:rPr>
          <w:color w:val="1A1A1A"/>
          <w:sz w:val="24"/>
          <w:szCs w:val="24"/>
        </w:rPr>
        <w:t>aproximar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el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ángulo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refracción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midiendo</w:t>
      </w:r>
      <w:proofErr w:type="spellEnd"/>
      <w:r>
        <w:rPr>
          <w:color w:val="1A1A1A"/>
          <w:sz w:val="24"/>
          <w:szCs w:val="24"/>
        </w:rPr>
        <w:t xml:space="preserve"> la </w:t>
      </w:r>
      <w:proofErr w:type="spellStart"/>
      <w:r>
        <w:rPr>
          <w:color w:val="1A1A1A"/>
          <w:sz w:val="24"/>
          <w:szCs w:val="24"/>
        </w:rPr>
        <w:t>cantidad</w:t>
      </w:r>
      <w:proofErr w:type="spellEnd"/>
      <w:r>
        <w:rPr>
          <w:color w:val="1A1A1A"/>
          <w:sz w:val="24"/>
          <w:szCs w:val="24"/>
        </w:rPr>
        <w:t xml:space="preserve"> de </w:t>
      </w:r>
      <w:proofErr w:type="spellStart"/>
      <w:r>
        <w:rPr>
          <w:color w:val="1A1A1A"/>
          <w:sz w:val="24"/>
          <w:szCs w:val="24"/>
        </w:rPr>
        <w:t>cuadrados</w:t>
      </w:r>
      <w:proofErr w:type="spellEnd"/>
      <w:r>
        <w:rPr>
          <w:color w:val="1A1A1A"/>
          <w:sz w:val="24"/>
          <w:szCs w:val="24"/>
        </w:rPr>
        <w:t xml:space="preserve"> a la </w:t>
      </w:r>
      <w:proofErr w:type="spellStart"/>
      <w:r>
        <w:rPr>
          <w:color w:val="1A1A1A"/>
          <w:sz w:val="24"/>
          <w:szCs w:val="24"/>
        </w:rPr>
        <w:t>derecha</w:t>
      </w:r>
      <w:proofErr w:type="spellEnd"/>
      <w:r>
        <w:rPr>
          <w:color w:val="1A1A1A"/>
          <w:sz w:val="24"/>
          <w:szCs w:val="24"/>
        </w:rPr>
        <w:t xml:space="preserve"> que </w:t>
      </w:r>
      <w:proofErr w:type="spellStart"/>
      <w:r>
        <w:rPr>
          <w:color w:val="1A1A1A"/>
          <w:sz w:val="24"/>
          <w:szCs w:val="24"/>
        </w:rPr>
        <w:t>está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desplazado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el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rayo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emergente</w:t>
      </w:r>
      <w:proofErr w:type="spellEnd"/>
      <w:r>
        <w:rPr>
          <w:color w:val="1A1A1A"/>
          <w:sz w:val="24"/>
          <w:szCs w:val="24"/>
        </w:rPr>
        <w:t xml:space="preserve"> </w:t>
      </w:r>
      <w:proofErr w:type="spellStart"/>
      <w:r>
        <w:rPr>
          <w:color w:val="1A1A1A"/>
          <w:sz w:val="24"/>
          <w:szCs w:val="24"/>
        </w:rPr>
        <w:t>respecto</w:t>
      </w:r>
      <w:proofErr w:type="spellEnd"/>
      <w:r>
        <w:rPr>
          <w:color w:val="1A1A1A"/>
          <w:sz w:val="24"/>
          <w:szCs w:val="24"/>
        </w:rPr>
        <w:t xml:space="preserve"> al </w:t>
      </w:r>
      <w:proofErr w:type="spellStart"/>
      <w:r>
        <w:rPr>
          <w:color w:val="1A1A1A"/>
          <w:sz w:val="24"/>
          <w:szCs w:val="24"/>
        </w:rPr>
        <w:t>incidente</w:t>
      </w:r>
      <w:proofErr w:type="spellEnd"/>
      <w:r>
        <w:rPr>
          <w:color w:val="1A1A1A"/>
          <w:sz w:val="24"/>
          <w:szCs w:val="24"/>
        </w:rPr>
        <w:t xml:space="preserve">. </w:t>
      </w:r>
      <w:proofErr w:type="spellStart"/>
      <w:r>
        <w:rPr>
          <w:color w:val="1A1A1A"/>
          <w:sz w:val="24"/>
          <w:szCs w:val="24"/>
        </w:rPr>
        <w:t>Ejemplo</w:t>
      </w:r>
      <w:proofErr w:type="spellEnd"/>
      <w:r>
        <w:rPr>
          <w:color w:val="1A1A1A"/>
          <w:sz w:val="24"/>
          <w:szCs w:val="24"/>
        </w:rPr>
        <w:t>:</w:t>
      </w:r>
      <w:r>
        <w:rPr>
          <w:noProof/>
        </w:rPr>
        <w:drawing>
          <wp:anchor distT="57150" distB="57150" distL="57150" distR="57150" simplePos="0" relativeHeight="251661312" behindDoc="0" locked="0" layoutInCell="1" hidden="0" allowOverlap="1" wp14:anchorId="526CCBED" wp14:editId="32D81F7C">
            <wp:simplePos x="0" y="0"/>
            <wp:positionH relativeFrom="column">
              <wp:posOffset>2</wp:posOffset>
            </wp:positionH>
            <wp:positionV relativeFrom="paragraph">
              <wp:posOffset>763557</wp:posOffset>
            </wp:positionV>
            <wp:extent cx="2438400" cy="1798668"/>
            <wp:effectExtent l="0" t="0" r="0" b="0"/>
            <wp:wrapSquare wrapText="bothSides" distT="57150" distB="57150" distL="57150" distR="57150"/>
            <wp:docPr id="5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7986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E0E665" w14:textId="77777777" w:rsidR="00563F74" w:rsidRDefault="00000000">
      <w:pPr>
        <w:widowControl/>
        <w:spacing w:after="160" w:line="259" w:lineRule="auto"/>
        <w:ind w:left="720"/>
        <w:jc w:val="both"/>
        <w:rPr>
          <w:color w:val="202122"/>
          <w:sz w:val="24"/>
          <w:szCs w:val="24"/>
          <w:highlight w:val="white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2336" behindDoc="0" locked="0" layoutInCell="1" hidden="0" allowOverlap="1" wp14:anchorId="283CB077" wp14:editId="3B4A8598">
                <wp:simplePos x="0" y="0"/>
                <wp:positionH relativeFrom="column">
                  <wp:posOffset>52388</wp:posOffset>
                </wp:positionH>
                <wp:positionV relativeFrom="paragraph">
                  <wp:posOffset>177786</wp:posOffset>
                </wp:positionV>
                <wp:extent cx="2333625" cy="1533525"/>
                <wp:effectExtent l="0" t="0" r="0" b="0"/>
                <wp:wrapNone/>
                <wp:docPr id="49" name="Gru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3625" cy="1533525"/>
                          <a:chOff x="4217068" y="3040075"/>
                          <a:chExt cx="3196920" cy="2095444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4217068" y="3040075"/>
                            <a:ext cx="3196920" cy="2095444"/>
                            <a:chOff x="3973472" y="2820050"/>
                            <a:chExt cx="3379051" cy="2209452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3973472" y="2820050"/>
                              <a:ext cx="3379050" cy="2209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A62FA9" w14:textId="77777777" w:rsidR="00563F74" w:rsidRDefault="00563F7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3973472" y="2820050"/>
                              <a:ext cx="3379051" cy="2209452"/>
                              <a:chOff x="1521102" y="469620"/>
                              <a:chExt cx="3960909" cy="2584155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2050425" y="639125"/>
                                <a:ext cx="2892900" cy="241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4F8ED7" w14:textId="77777777" w:rsidR="00563F74" w:rsidRDefault="00563F7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Conector recto de flecha 5"/>
                            <wps:cNvCnPr/>
                            <wps:spPr>
                              <a:xfrm>
                                <a:off x="3190000" y="917000"/>
                                <a:ext cx="0" cy="159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6" name="Conector recto de flecha 6"/>
                            <wps:cNvCnPr/>
                            <wps:spPr>
                              <a:xfrm>
                                <a:off x="3190000" y="2516875"/>
                                <a:ext cx="77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" name="Conector recto de flecha 7"/>
                            <wps:cNvCnPr/>
                            <wps:spPr>
                              <a:xfrm>
                                <a:off x="3191925" y="931325"/>
                                <a:ext cx="771600" cy="1592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" name="Rectángulo 8"/>
                            <wps:cNvSpPr/>
                            <wps:spPr>
                              <a:xfrm>
                                <a:off x="3621111" y="1398893"/>
                                <a:ext cx="1860900" cy="819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3AD96B" w14:textId="77777777" w:rsidR="00563F74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Rayo de luz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9" name="Rectángulo 9"/>
                            <wps:cNvSpPr/>
                            <wps:spPr>
                              <a:xfrm>
                                <a:off x="1521102" y="1511911"/>
                                <a:ext cx="1860900" cy="4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626C66" w14:textId="77777777" w:rsidR="00563F74" w:rsidRDefault="0000000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 xml:space="preserve">2.9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cuadrados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altura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10" name="Rectángulo 10"/>
                            <wps:cNvSpPr/>
                            <wps:spPr>
                              <a:xfrm>
                                <a:off x="2282325" y="2392107"/>
                                <a:ext cx="2429100" cy="4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31FA01" w14:textId="77777777" w:rsidR="00563F74" w:rsidRDefault="00000000">
                                  <w:pPr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Aproximadamente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 xml:space="preserve"> 1.4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cuadrados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 xml:space="preserve"> de base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11" name="Conector recto de flecha 11"/>
                            <wps:cNvCnPr/>
                            <wps:spPr>
                              <a:xfrm flipH="1">
                                <a:off x="3239625" y="931325"/>
                                <a:ext cx="295200" cy="169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2" name="Rectángulo 12"/>
                            <wps:cNvSpPr/>
                            <wps:spPr>
                              <a:xfrm>
                                <a:off x="3534813" y="469620"/>
                                <a:ext cx="675900" cy="63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42F106" w14:textId="77777777" w:rsidR="00563F74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202122"/>
                                      <w:sz w:val="29"/>
                                    </w:rPr>
                                    <w:t>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202122"/>
                                      <w:sz w:val="36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52388</wp:posOffset>
                </wp:positionH>
                <wp:positionV relativeFrom="paragraph">
                  <wp:posOffset>177786</wp:posOffset>
                </wp:positionV>
                <wp:extent cx="2333625" cy="1533525"/>
                <wp:effectExtent b="0" l="0" r="0" t="0"/>
                <wp:wrapNone/>
                <wp:docPr id="4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3625" cy="153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0F3989E" w14:textId="77777777" w:rsidR="00563F74" w:rsidRDefault="00563F74">
      <w:pPr>
        <w:widowControl/>
        <w:spacing w:after="160" w:line="259" w:lineRule="auto"/>
        <w:jc w:val="both"/>
        <w:rPr>
          <w:color w:val="202122"/>
          <w:sz w:val="24"/>
          <w:szCs w:val="24"/>
          <w:highlight w:val="white"/>
        </w:rPr>
      </w:pPr>
    </w:p>
    <w:p w14:paraId="0C32BCC5" w14:textId="77777777" w:rsidR="00563F74" w:rsidRDefault="00000000">
      <w:pPr>
        <w:widowControl/>
        <w:spacing w:after="160" w:line="259" w:lineRule="auto"/>
        <w:ind w:left="720"/>
        <w:jc w:val="both"/>
        <w:rPr>
          <w:color w:val="202122"/>
          <w:sz w:val="24"/>
          <w:szCs w:val="24"/>
          <w:highlight w:val="white"/>
        </w:rPr>
      </w:pPr>
      <w:proofErr w:type="spellStart"/>
      <w:r>
        <w:rPr>
          <w:color w:val="202122"/>
          <w:sz w:val="24"/>
          <w:szCs w:val="24"/>
          <w:highlight w:val="white"/>
        </w:rPr>
        <w:t>En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este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ejemplo</w:t>
      </w:r>
      <w:proofErr w:type="spellEnd"/>
      <w:r>
        <w:rPr>
          <w:color w:val="202122"/>
          <w:sz w:val="24"/>
          <w:szCs w:val="24"/>
          <w:highlight w:val="white"/>
        </w:rPr>
        <w:t xml:space="preserve">,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ángulo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refracción</w:t>
      </w:r>
      <w:proofErr w:type="spellEnd"/>
      <w:r>
        <w:rPr>
          <w:color w:val="202122"/>
          <w:sz w:val="24"/>
          <w:szCs w:val="24"/>
          <w:highlight w:val="white"/>
        </w:rPr>
        <w:t>:</w:t>
      </w:r>
    </w:p>
    <w:p w14:paraId="11807D1A" w14:textId="77777777" w:rsidR="00563F74" w:rsidRDefault="00000000">
      <w:pPr>
        <w:widowControl/>
        <w:spacing w:after="160" w:line="259" w:lineRule="auto"/>
        <w:ind w:left="720"/>
        <w:jc w:val="center"/>
        <w:rPr>
          <w:color w:val="202122"/>
          <w:sz w:val="24"/>
          <w:szCs w:val="24"/>
          <w:highlight w:val="white"/>
        </w:rPr>
      </w:pPr>
      <m:oMathPara>
        <m:oMath>
          <m:sSub>
            <m:sSubPr>
              <m:ctrlP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</m:ctrlPr>
            </m:sSubPr>
            <m:e>
              <m: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2</m:t>
              </m:r>
            </m:sub>
          </m:sSub>
          <m:r>
            <w:rPr>
              <w:rFonts w:ascii="Cambria Math" w:hAnsi="Cambria Math"/>
              <w:color w:val="202122"/>
              <w:sz w:val="24"/>
              <w:szCs w:val="24"/>
              <w:highlight w:val="white"/>
            </w:rPr>
            <m:t>= arctan(</m:t>
          </m:r>
          <m:f>
            <m:fPr>
              <m:ctrlP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</m:ctrlPr>
            </m:fPr>
            <m:num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1.4</m:t>
              </m:r>
            </m:num>
            <m:den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2.9</m:t>
              </m:r>
            </m:den>
          </m:f>
          <m:r>
            <w:rPr>
              <w:rFonts w:ascii="Cambria Math" w:hAnsi="Cambria Math"/>
              <w:color w:val="202122"/>
              <w:sz w:val="24"/>
              <w:szCs w:val="24"/>
              <w:highlight w:val="white"/>
            </w:rPr>
            <m:t xml:space="preserve">) = </m:t>
          </m:r>
          <m:sSup>
            <m:sSupPr>
              <m:ctrlP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</m:ctrlPr>
            </m:sSupPr>
            <m:e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25.8</m:t>
              </m:r>
            </m:e>
            <m:sup>
              <m:r>
                <w:rPr>
                  <w:rFonts w:ascii="Cambria Math" w:hAnsi="Cambria Math"/>
                  <w:color w:val="202122"/>
                  <w:sz w:val="24"/>
                  <w:szCs w:val="24"/>
                  <w:highlight w:val="white"/>
                </w:rPr>
                <m:t>o</m:t>
              </m:r>
            </m:sup>
          </m:sSup>
        </m:oMath>
      </m:oMathPara>
    </w:p>
    <w:p w14:paraId="094C1661" w14:textId="77777777" w:rsidR="00563F74" w:rsidRDefault="00563F74">
      <w:pPr>
        <w:widowControl/>
        <w:spacing w:after="160" w:line="259" w:lineRule="auto"/>
        <w:jc w:val="both"/>
        <w:rPr>
          <w:color w:val="202122"/>
          <w:sz w:val="24"/>
          <w:szCs w:val="24"/>
          <w:highlight w:val="white"/>
        </w:rPr>
      </w:pPr>
    </w:p>
    <w:p w14:paraId="4703491A" w14:textId="77777777" w:rsidR="00563F74" w:rsidRDefault="00563F74">
      <w:pPr>
        <w:widowControl/>
        <w:spacing w:after="160" w:line="259" w:lineRule="auto"/>
        <w:jc w:val="both"/>
        <w:rPr>
          <w:color w:val="202122"/>
          <w:sz w:val="24"/>
          <w:szCs w:val="24"/>
          <w:highlight w:val="white"/>
        </w:rPr>
      </w:pPr>
    </w:p>
    <w:p w14:paraId="64183752" w14:textId="77777777" w:rsidR="00563F74" w:rsidRDefault="00000000">
      <w:pPr>
        <w:widowControl/>
        <w:spacing w:after="160" w:line="259" w:lineRule="auto"/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ab/>
        <w:t xml:space="preserve">No se </w:t>
      </w:r>
      <w:proofErr w:type="spellStart"/>
      <w:r>
        <w:rPr>
          <w:color w:val="202122"/>
          <w:sz w:val="24"/>
          <w:szCs w:val="24"/>
          <w:highlight w:val="white"/>
        </w:rPr>
        <w:t>preocupe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si</w:t>
      </w:r>
      <w:proofErr w:type="spellEnd"/>
      <w:r>
        <w:rPr>
          <w:color w:val="202122"/>
          <w:sz w:val="24"/>
          <w:szCs w:val="24"/>
          <w:highlight w:val="white"/>
        </w:rPr>
        <w:t xml:space="preserve"> sus </w:t>
      </w:r>
      <w:proofErr w:type="spellStart"/>
      <w:r>
        <w:rPr>
          <w:color w:val="202122"/>
          <w:sz w:val="24"/>
          <w:szCs w:val="24"/>
          <w:highlight w:val="white"/>
        </w:rPr>
        <w:t>resultados</w:t>
      </w:r>
      <w:proofErr w:type="spellEnd"/>
      <w:r>
        <w:rPr>
          <w:color w:val="202122"/>
          <w:sz w:val="24"/>
          <w:szCs w:val="24"/>
          <w:highlight w:val="white"/>
        </w:rPr>
        <w:t xml:space="preserve"> no son </w:t>
      </w:r>
      <w:proofErr w:type="spellStart"/>
      <w:r>
        <w:rPr>
          <w:color w:val="202122"/>
          <w:sz w:val="24"/>
          <w:szCs w:val="24"/>
          <w:highlight w:val="white"/>
        </w:rPr>
        <w:t>exactos</w:t>
      </w:r>
      <w:proofErr w:type="spellEnd"/>
      <w:r>
        <w:rPr>
          <w:color w:val="202122"/>
          <w:sz w:val="24"/>
          <w:szCs w:val="24"/>
          <w:highlight w:val="white"/>
        </w:rPr>
        <w:t xml:space="preserve">, es normal </w:t>
      </w:r>
      <w:proofErr w:type="spellStart"/>
      <w:r>
        <w:rPr>
          <w:color w:val="202122"/>
          <w:sz w:val="24"/>
          <w:szCs w:val="24"/>
          <w:highlight w:val="white"/>
        </w:rPr>
        <w:t>puesto</w:t>
      </w:r>
      <w:proofErr w:type="spellEnd"/>
      <w:r>
        <w:rPr>
          <w:color w:val="202122"/>
          <w:sz w:val="24"/>
          <w:szCs w:val="24"/>
          <w:highlight w:val="white"/>
        </w:rPr>
        <w:t xml:space="preserve"> que es </w:t>
      </w:r>
      <w:proofErr w:type="spellStart"/>
      <w:r>
        <w:rPr>
          <w:color w:val="202122"/>
          <w:sz w:val="24"/>
          <w:szCs w:val="24"/>
          <w:highlight w:val="white"/>
        </w:rPr>
        <w:t>una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aproximación</w:t>
      </w:r>
      <w:proofErr w:type="spellEnd"/>
      <w:r>
        <w:rPr>
          <w:color w:val="202122"/>
          <w:sz w:val="24"/>
          <w:szCs w:val="24"/>
          <w:highlight w:val="white"/>
        </w:rPr>
        <w:t>.</w:t>
      </w:r>
    </w:p>
    <w:p w14:paraId="100F2C91" w14:textId="77777777" w:rsidR="00563F74" w:rsidRDefault="00563F74">
      <w:pPr>
        <w:widowControl/>
        <w:spacing w:after="160" w:line="259" w:lineRule="auto"/>
        <w:jc w:val="both"/>
        <w:rPr>
          <w:color w:val="202122"/>
          <w:sz w:val="24"/>
          <w:szCs w:val="24"/>
          <w:highlight w:val="white"/>
        </w:rPr>
      </w:pPr>
    </w:p>
    <w:p w14:paraId="312D801B" w14:textId="77777777" w:rsidR="00563F74" w:rsidRDefault="00000000">
      <w:pPr>
        <w:widowControl/>
        <w:numPr>
          <w:ilvl w:val="0"/>
          <w:numId w:val="2"/>
        </w:numPr>
        <w:spacing w:after="160" w:line="259" w:lineRule="auto"/>
        <w:jc w:val="both"/>
        <w:rPr>
          <w:highlight w:val="white"/>
        </w:rPr>
      </w:pPr>
      <w:proofErr w:type="spellStart"/>
      <w:r>
        <w:rPr>
          <w:color w:val="202122"/>
          <w:sz w:val="24"/>
          <w:szCs w:val="24"/>
          <w:highlight w:val="white"/>
        </w:rPr>
        <w:t>Repita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cálculo</w:t>
      </w:r>
      <w:proofErr w:type="spellEnd"/>
      <w:r>
        <w:rPr>
          <w:color w:val="202122"/>
          <w:sz w:val="24"/>
          <w:szCs w:val="24"/>
          <w:highlight w:val="white"/>
        </w:rPr>
        <w:t xml:space="preserve"> para </w:t>
      </w:r>
      <w:proofErr w:type="spellStart"/>
      <w:r>
        <w:rPr>
          <w:color w:val="202122"/>
          <w:sz w:val="24"/>
          <w:szCs w:val="24"/>
          <w:highlight w:val="white"/>
        </w:rPr>
        <w:t>diferentes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ángulos</w:t>
      </w:r>
      <w:proofErr w:type="spellEnd"/>
      <w:r>
        <w:rPr>
          <w:color w:val="202122"/>
          <w:sz w:val="24"/>
          <w:szCs w:val="24"/>
          <w:highlight w:val="white"/>
        </w:rPr>
        <w:t xml:space="preserve"> (</w:t>
      </w:r>
      <w:proofErr w:type="spellStart"/>
      <w:r>
        <w:rPr>
          <w:color w:val="202122"/>
          <w:sz w:val="24"/>
          <w:szCs w:val="24"/>
          <w:highlight w:val="white"/>
        </w:rPr>
        <w:t>cinco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su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elección</w:t>
      </w:r>
      <w:proofErr w:type="spellEnd"/>
      <w:r>
        <w:rPr>
          <w:color w:val="202122"/>
          <w:sz w:val="24"/>
          <w:szCs w:val="24"/>
          <w:highlight w:val="white"/>
        </w:rPr>
        <w:t xml:space="preserve">) y para </w:t>
      </w:r>
      <w:proofErr w:type="spellStart"/>
      <w:r>
        <w:rPr>
          <w:color w:val="202122"/>
          <w:sz w:val="24"/>
          <w:szCs w:val="24"/>
          <w:highlight w:val="white"/>
        </w:rPr>
        <w:t>cada</w:t>
      </w:r>
      <w:proofErr w:type="spellEnd"/>
      <w:r>
        <w:rPr>
          <w:color w:val="202122"/>
          <w:sz w:val="24"/>
          <w:szCs w:val="24"/>
          <w:highlight w:val="white"/>
        </w:rPr>
        <w:t xml:space="preserve"> uno de </w:t>
      </w:r>
      <w:proofErr w:type="spellStart"/>
      <w:r>
        <w:rPr>
          <w:color w:val="202122"/>
          <w:sz w:val="24"/>
          <w:szCs w:val="24"/>
          <w:highlight w:val="white"/>
        </w:rPr>
        <w:t>ellos</w:t>
      </w:r>
      <w:proofErr w:type="spellEnd"/>
      <w:r>
        <w:rPr>
          <w:color w:val="202122"/>
          <w:sz w:val="24"/>
          <w:szCs w:val="24"/>
          <w:highlight w:val="white"/>
        </w:rPr>
        <w:t xml:space="preserve"> use la Ley de Snell (2) para </w:t>
      </w:r>
      <w:proofErr w:type="spellStart"/>
      <w:r>
        <w:rPr>
          <w:color w:val="202122"/>
          <w:sz w:val="24"/>
          <w:szCs w:val="24"/>
          <w:highlight w:val="white"/>
        </w:rPr>
        <w:t>calcular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índice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refracción</w:t>
      </w:r>
      <w:proofErr w:type="spellEnd"/>
      <w:r>
        <w:rPr>
          <w:color w:val="202122"/>
          <w:sz w:val="24"/>
          <w:szCs w:val="24"/>
          <w:highlight w:val="white"/>
        </w:rPr>
        <w:t xml:space="preserve"> del </w:t>
      </w:r>
      <w:proofErr w:type="spellStart"/>
      <w:r>
        <w:rPr>
          <w:color w:val="202122"/>
          <w:sz w:val="24"/>
          <w:szCs w:val="24"/>
          <w:highlight w:val="white"/>
        </w:rPr>
        <w:t>bloque</w:t>
      </w:r>
      <w:proofErr w:type="spellEnd"/>
      <w:r>
        <w:rPr>
          <w:color w:val="202122"/>
          <w:sz w:val="24"/>
          <w:szCs w:val="24"/>
          <w:highlight w:val="white"/>
        </w:rPr>
        <w:t xml:space="preserve"> (</w:t>
      </w:r>
      <w:proofErr w:type="spellStart"/>
      <w:r>
        <w:rPr>
          <w:color w:val="202122"/>
          <w:sz w:val="24"/>
          <w:szCs w:val="24"/>
          <w:highlight w:val="white"/>
        </w:rPr>
        <w:t>n</w:t>
      </w:r>
      <w:r>
        <w:rPr>
          <w:color w:val="202122"/>
          <w:sz w:val="24"/>
          <w:szCs w:val="24"/>
          <w:highlight w:val="white"/>
          <w:vertAlign w:val="subscript"/>
        </w:rPr>
        <w:t>aire</w:t>
      </w:r>
      <w:proofErr w:type="spellEnd"/>
      <w:r>
        <w:rPr>
          <w:color w:val="202122"/>
          <w:sz w:val="24"/>
          <w:szCs w:val="24"/>
          <w:highlight w:val="white"/>
        </w:rPr>
        <w:t xml:space="preserve"> = 1). </w:t>
      </w:r>
    </w:p>
    <w:p w14:paraId="399865F3" w14:textId="77777777" w:rsidR="00563F74" w:rsidRDefault="00563F74">
      <w:pPr>
        <w:widowControl/>
        <w:spacing w:after="160" w:line="259" w:lineRule="auto"/>
        <w:jc w:val="both"/>
        <w:rPr>
          <w:b/>
          <w:color w:val="202122"/>
          <w:sz w:val="20"/>
          <w:szCs w:val="20"/>
          <w:highlight w:val="white"/>
        </w:rPr>
      </w:pPr>
    </w:p>
    <w:p w14:paraId="268BE276" w14:textId="77777777" w:rsidR="00563F74" w:rsidRDefault="00000000">
      <w:pPr>
        <w:widowControl/>
        <w:spacing w:after="160" w:line="259" w:lineRule="auto"/>
        <w:jc w:val="both"/>
        <w:rPr>
          <w:color w:val="202122"/>
          <w:sz w:val="24"/>
          <w:szCs w:val="24"/>
          <w:highlight w:val="white"/>
        </w:rPr>
      </w:pPr>
      <w:proofErr w:type="spellStart"/>
      <w:r>
        <w:rPr>
          <w:b/>
          <w:color w:val="202122"/>
          <w:sz w:val="20"/>
          <w:szCs w:val="20"/>
          <w:highlight w:val="white"/>
        </w:rPr>
        <w:t>Tabla</w:t>
      </w:r>
      <w:proofErr w:type="spellEnd"/>
      <w:r>
        <w:rPr>
          <w:b/>
          <w:color w:val="202122"/>
          <w:sz w:val="20"/>
          <w:szCs w:val="20"/>
          <w:highlight w:val="white"/>
        </w:rPr>
        <w:t xml:space="preserve"> 1:</w:t>
      </w:r>
      <w:r>
        <w:rPr>
          <w:color w:val="202122"/>
          <w:sz w:val="20"/>
          <w:szCs w:val="20"/>
          <w:highlight w:val="white"/>
        </w:rPr>
        <w:t xml:space="preserve"> </w:t>
      </w:r>
      <w:proofErr w:type="spellStart"/>
      <w:r>
        <w:rPr>
          <w:color w:val="202122"/>
          <w:sz w:val="20"/>
          <w:szCs w:val="20"/>
          <w:highlight w:val="white"/>
        </w:rPr>
        <w:t>Resultados</w:t>
      </w:r>
      <w:proofErr w:type="spellEnd"/>
      <w:r>
        <w:rPr>
          <w:color w:val="202122"/>
          <w:sz w:val="20"/>
          <w:szCs w:val="20"/>
          <w:highlight w:val="white"/>
        </w:rPr>
        <w:t xml:space="preserve"> </w:t>
      </w:r>
      <w:proofErr w:type="spellStart"/>
      <w:r>
        <w:rPr>
          <w:color w:val="202122"/>
          <w:sz w:val="20"/>
          <w:szCs w:val="20"/>
          <w:highlight w:val="white"/>
        </w:rPr>
        <w:t>obtenidos</w:t>
      </w:r>
      <w:proofErr w:type="spellEnd"/>
      <w:r>
        <w:rPr>
          <w:color w:val="202122"/>
          <w:sz w:val="20"/>
          <w:szCs w:val="20"/>
          <w:highlight w:val="white"/>
        </w:rPr>
        <w:t xml:space="preserve"> del </w:t>
      </w:r>
      <w:proofErr w:type="spellStart"/>
      <w:r>
        <w:rPr>
          <w:color w:val="202122"/>
          <w:sz w:val="20"/>
          <w:szCs w:val="20"/>
          <w:highlight w:val="white"/>
        </w:rPr>
        <w:t>ángulo</w:t>
      </w:r>
      <w:proofErr w:type="spellEnd"/>
      <w:r>
        <w:rPr>
          <w:color w:val="202122"/>
          <w:sz w:val="20"/>
          <w:szCs w:val="20"/>
          <w:highlight w:val="white"/>
        </w:rPr>
        <w:t xml:space="preserve"> de </w:t>
      </w:r>
      <w:proofErr w:type="spellStart"/>
      <w:r>
        <w:rPr>
          <w:color w:val="202122"/>
          <w:sz w:val="20"/>
          <w:szCs w:val="20"/>
          <w:highlight w:val="white"/>
        </w:rPr>
        <w:t>difracción</w:t>
      </w:r>
      <w:proofErr w:type="spellEnd"/>
      <w:r>
        <w:rPr>
          <w:color w:val="202122"/>
          <w:sz w:val="20"/>
          <w:szCs w:val="20"/>
          <w:highlight w:val="white"/>
        </w:rPr>
        <w:t xml:space="preserve"> </w:t>
      </w:r>
      <w:proofErr w:type="spellStart"/>
      <w:r>
        <w:rPr>
          <w:color w:val="202122"/>
          <w:sz w:val="20"/>
          <w:szCs w:val="20"/>
          <w:highlight w:val="white"/>
        </w:rPr>
        <w:t>midiendo</w:t>
      </w:r>
      <w:proofErr w:type="spellEnd"/>
      <w:r>
        <w:rPr>
          <w:color w:val="202122"/>
          <w:sz w:val="20"/>
          <w:szCs w:val="20"/>
          <w:highlight w:val="white"/>
        </w:rPr>
        <w:t xml:space="preserve"> la </w:t>
      </w:r>
      <w:proofErr w:type="spellStart"/>
      <w:r>
        <w:rPr>
          <w:color w:val="202122"/>
          <w:sz w:val="20"/>
          <w:szCs w:val="20"/>
          <w:highlight w:val="white"/>
        </w:rPr>
        <w:t>cantidad</w:t>
      </w:r>
      <w:proofErr w:type="spellEnd"/>
      <w:r>
        <w:rPr>
          <w:color w:val="202122"/>
          <w:sz w:val="20"/>
          <w:szCs w:val="20"/>
          <w:highlight w:val="white"/>
        </w:rPr>
        <w:t xml:space="preserve"> de </w:t>
      </w:r>
      <w:proofErr w:type="spellStart"/>
      <w:r>
        <w:rPr>
          <w:color w:val="202122"/>
          <w:sz w:val="20"/>
          <w:szCs w:val="20"/>
          <w:highlight w:val="white"/>
        </w:rPr>
        <w:t>cuadrados</w:t>
      </w:r>
      <w:proofErr w:type="spellEnd"/>
      <w:r>
        <w:rPr>
          <w:color w:val="202122"/>
          <w:sz w:val="20"/>
          <w:szCs w:val="20"/>
          <w:highlight w:val="white"/>
        </w:rPr>
        <w:t xml:space="preserve"> para </w:t>
      </w:r>
      <w:proofErr w:type="spellStart"/>
      <w:r>
        <w:rPr>
          <w:color w:val="202122"/>
          <w:sz w:val="20"/>
          <w:szCs w:val="20"/>
          <w:highlight w:val="white"/>
        </w:rPr>
        <w:t>distintos</w:t>
      </w:r>
      <w:proofErr w:type="spellEnd"/>
      <w:r>
        <w:rPr>
          <w:color w:val="202122"/>
          <w:sz w:val="20"/>
          <w:szCs w:val="20"/>
          <w:highlight w:val="white"/>
        </w:rPr>
        <w:t xml:space="preserve"> </w:t>
      </w:r>
      <w:proofErr w:type="spellStart"/>
      <w:r>
        <w:rPr>
          <w:color w:val="202122"/>
          <w:sz w:val="20"/>
          <w:szCs w:val="20"/>
          <w:highlight w:val="white"/>
        </w:rPr>
        <w:t>ángulos</w:t>
      </w:r>
      <w:proofErr w:type="spellEnd"/>
      <w:r>
        <w:rPr>
          <w:color w:val="202122"/>
          <w:sz w:val="20"/>
          <w:szCs w:val="20"/>
          <w:highlight w:val="white"/>
        </w:rPr>
        <w:t xml:space="preserve"> de </w:t>
      </w:r>
      <w:proofErr w:type="spellStart"/>
      <w:r>
        <w:rPr>
          <w:color w:val="202122"/>
          <w:sz w:val="20"/>
          <w:szCs w:val="20"/>
          <w:highlight w:val="white"/>
        </w:rPr>
        <w:t>una</w:t>
      </w:r>
      <w:proofErr w:type="spellEnd"/>
      <w:r>
        <w:rPr>
          <w:color w:val="202122"/>
          <w:sz w:val="20"/>
          <w:szCs w:val="20"/>
          <w:highlight w:val="white"/>
        </w:rPr>
        <w:t xml:space="preserve"> </w:t>
      </w:r>
      <w:proofErr w:type="spellStart"/>
      <w:r>
        <w:rPr>
          <w:color w:val="202122"/>
          <w:sz w:val="20"/>
          <w:szCs w:val="20"/>
          <w:highlight w:val="white"/>
        </w:rPr>
        <w:t>lente</w:t>
      </w:r>
      <w:proofErr w:type="spellEnd"/>
      <w:r>
        <w:rPr>
          <w:color w:val="202122"/>
          <w:sz w:val="20"/>
          <w:szCs w:val="20"/>
          <w:highlight w:val="white"/>
        </w:rPr>
        <w:t xml:space="preserve"> </w:t>
      </w:r>
      <w:proofErr w:type="spellStart"/>
      <w:r>
        <w:rPr>
          <w:color w:val="202122"/>
          <w:sz w:val="20"/>
          <w:szCs w:val="20"/>
          <w:highlight w:val="white"/>
        </w:rPr>
        <w:t>sólida</w:t>
      </w:r>
      <w:proofErr w:type="spellEnd"/>
      <w:r>
        <w:rPr>
          <w:color w:val="202122"/>
          <w:sz w:val="20"/>
          <w:szCs w:val="20"/>
          <w:highlight w:val="white"/>
        </w:rPr>
        <w:t>.</w:t>
      </w:r>
    </w:p>
    <w:tbl>
      <w:tblPr>
        <w:tblStyle w:val="ac"/>
        <w:tblW w:w="98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5"/>
        <w:gridCol w:w="3300"/>
        <w:gridCol w:w="3300"/>
      </w:tblGrid>
      <w:tr w:rsidR="00563F74" w14:paraId="7885034F" w14:textId="77777777">
        <w:trPr>
          <w:trHeight w:val="525"/>
          <w:jc w:val="center"/>
        </w:trPr>
        <w:tc>
          <w:tcPr>
            <w:tcW w:w="3285" w:type="dxa"/>
            <w:shd w:val="clear" w:color="auto" w:fill="60B059"/>
            <w:vAlign w:val="center"/>
          </w:tcPr>
          <w:p w14:paraId="5F7B91C5" w14:textId="77777777" w:rsidR="00563F74" w:rsidRDefault="00000000">
            <w:pPr>
              <w:jc w:val="center"/>
              <w:rPr>
                <w:rFonts w:ascii="Cambria Math" w:eastAsia="Cambria Math" w:hAnsi="Cambria Math" w:cs="Cambria Math"/>
                <w:sz w:val="28"/>
                <w:szCs w:val="28"/>
                <w:shd w:val="clear" w:color="auto" w:fill="60B059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shd w:val="clear" w:color="auto" w:fill="60B059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shd w:val="clear" w:color="auto" w:fill="60B059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3300" w:type="dxa"/>
            <w:shd w:val="clear" w:color="auto" w:fill="60B059"/>
            <w:vAlign w:val="center"/>
          </w:tcPr>
          <w:p w14:paraId="229428A8" w14:textId="77777777" w:rsidR="00563F74" w:rsidRDefault="00000000">
            <w:pPr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3300" w:type="dxa"/>
            <w:shd w:val="clear" w:color="auto" w:fill="60B059"/>
            <w:vAlign w:val="center"/>
          </w:tcPr>
          <w:p w14:paraId="28E872B3" w14:textId="77777777" w:rsidR="00563F74" w:rsidRDefault="00000000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sen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sen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</m:den>
                </m:f>
              </m:oMath>
            </m:oMathPara>
          </w:p>
        </w:tc>
      </w:tr>
      <w:tr w:rsidR="00563F74" w14:paraId="583A2286" w14:textId="77777777">
        <w:trPr>
          <w:trHeight w:val="525"/>
          <w:jc w:val="center"/>
        </w:trPr>
        <w:tc>
          <w:tcPr>
            <w:tcW w:w="3285" w:type="dxa"/>
          </w:tcPr>
          <w:p w14:paraId="21DCD614" w14:textId="77777777" w:rsidR="00563F74" w:rsidRDefault="00563F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0" w:type="dxa"/>
          </w:tcPr>
          <w:p w14:paraId="300D71CB" w14:textId="77777777" w:rsidR="00563F74" w:rsidRDefault="00563F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0" w:type="dxa"/>
          </w:tcPr>
          <w:p w14:paraId="0ED338E3" w14:textId="77777777" w:rsidR="00563F74" w:rsidRDefault="00563F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3F74" w14:paraId="7E95ECF6" w14:textId="77777777">
        <w:trPr>
          <w:trHeight w:val="525"/>
          <w:jc w:val="center"/>
        </w:trPr>
        <w:tc>
          <w:tcPr>
            <w:tcW w:w="3285" w:type="dxa"/>
          </w:tcPr>
          <w:p w14:paraId="494B4226" w14:textId="77777777" w:rsidR="00563F74" w:rsidRDefault="00563F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0" w:type="dxa"/>
          </w:tcPr>
          <w:p w14:paraId="673592FB" w14:textId="77777777" w:rsidR="00563F74" w:rsidRDefault="00563F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0" w:type="dxa"/>
          </w:tcPr>
          <w:p w14:paraId="0D548599" w14:textId="77777777" w:rsidR="00563F74" w:rsidRDefault="00563F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3F74" w14:paraId="185694A3" w14:textId="77777777">
        <w:trPr>
          <w:trHeight w:val="525"/>
          <w:jc w:val="center"/>
        </w:trPr>
        <w:tc>
          <w:tcPr>
            <w:tcW w:w="3285" w:type="dxa"/>
          </w:tcPr>
          <w:p w14:paraId="58B083EA" w14:textId="77777777" w:rsidR="00563F74" w:rsidRDefault="00563F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0" w:type="dxa"/>
          </w:tcPr>
          <w:p w14:paraId="06C18D3D" w14:textId="77777777" w:rsidR="00563F74" w:rsidRDefault="00563F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0" w:type="dxa"/>
          </w:tcPr>
          <w:p w14:paraId="4A541FD9" w14:textId="77777777" w:rsidR="00563F74" w:rsidRDefault="00563F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3F74" w14:paraId="04481E11" w14:textId="77777777">
        <w:trPr>
          <w:trHeight w:val="525"/>
          <w:jc w:val="center"/>
        </w:trPr>
        <w:tc>
          <w:tcPr>
            <w:tcW w:w="3285" w:type="dxa"/>
          </w:tcPr>
          <w:p w14:paraId="4C90EBA9" w14:textId="77777777" w:rsidR="00563F74" w:rsidRDefault="00563F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0" w:type="dxa"/>
          </w:tcPr>
          <w:p w14:paraId="6EAD7FF1" w14:textId="77777777" w:rsidR="00563F74" w:rsidRDefault="00563F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0" w:type="dxa"/>
          </w:tcPr>
          <w:p w14:paraId="111240AE" w14:textId="77777777" w:rsidR="00563F74" w:rsidRDefault="00563F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3F74" w14:paraId="5BD90F83" w14:textId="77777777">
        <w:trPr>
          <w:trHeight w:val="525"/>
          <w:jc w:val="center"/>
        </w:trPr>
        <w:tc>
          <w:tcPr>
            <w:tcW w:w="3285" w:type="dxa"/>
          </w:tcPr>
          <w:p w14:paraId="5DB63742" w14:textId="77777777" w:rsidR="00563F74" w:rsidRDefault="00563F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0" w:type="dxa"/>
          </w:tcPr>
          <w:p w14:paraId="3272CAF3" w14:textId="77777777" w:rsidR="00563F74" w:rsidRDefault="00563F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0" w:type="dxa"/>
          </w:tcPr>
          <w:p w14:paraId="78E09C4C" w14:textId="77777777" w:rsidR="00563F74" w:rsidRDefault="00563F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134F0D4" w14:textId="77777777" w:rsidR="00563F74" w:rsidRDefault="00000000">
      <w:pPr>
        <w:widowControl/>
        <w:numPr>
          <w:ilvl w:val="0"/>
          <w:numId w:val="2"/>
        </w:numPr>
        <w:spacing w:after="160" w:line="259" w:lineRule="auto"/>
        <w:jc w:val="both"/>
        <w:rPr>
          <w:highlight w:val="white"/>
        </w:rPr>
      </w:pPr>
      <w:proofErr w:type="spellStart"/>
      <w:r>
        <w:rPr>
          <w:color w:val="202122"/>
          <w:sz w:val="24"/>
          <w:szCs w:val="24"/>
          <w:highlight w:val="white"/>
        </w:rPr>
        <w:lastRenderedPageBreak/>
        <w:t>Repita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proceso</w:t>
      </w:r>
      <w:proofErr w:type="spellEnd"/>
      <w:r>
        <w:rPr>
          <w:color w:val="202122"/>
          <w:sz w:val="24"/>
          <w:szCs w:val="24"/>
          <w:highlight w:val="white"/>
        </w:rPr>
        <w:t xml:space="preserve"> con la Lente de Agua. </w:t>
      </w:r>
      <w:proofErr w:type="spellStart"/>
      <w:r>
        <w:rPr>
          <w:color w:val="202122"/>
          <w:sz w:val="24"/>
          <w:szCs w:val="24"/>
          <w:highlight w:val="white"/>
        </w:rPr>
        <w:t>Considere</w:t>
      </w:r>
      <w:proofErr w:type="spellEnd"/>
      <w:r>
        <w:rPr>
          <w:color w:val="202122"/>
          <w:sz w:val="24"/>
          <w:szCs w:val="24"/>
          <w:highlight w:val="white"/>
        </w:rPr>
        <w:t xml:space="preserve"> que la </w:t>
      </w:r>
      <w:proofErr w:type="spellStart"/>
      <w:r>
        <w:rPr>
          <w:color w:val="202122"/>
          <w:sz w:val="24"/>
          <w:szCs w:val="24"/>
          <w:highlight w:val="white"/>
        </w:rPr>
        <w:t>altura</w:t>
      </w:r>
      <w:proofErr w:type="spellEnd"/>
      <w:r>
        <w:rPr>
          <w:color w:val="202122"/>
          <w:sz w:val="24"/>
          <w:szCs w:val="24"/>
          <w:highlight w:val="white"/>
        </w:rPr>
        <w:t xml:space="preserve"> del </w:t>
      </w:r>
      <w:proofErr w:type="spellStart"/>
      <w:r>
        <w:rPr>
          <w:color w:val="202122"/>
          <w:sz w:val="24"/>
          <w:szCs w:val="24"/>
          <w:highlight w:val="white"/>
        </w:rPr>
        <w:t>bloque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agua</w:t>
      </w:r>
      <w:proofErr w:type="spellEnd"/>
      <w:r>
        <w:rPr>
          <w:color w:val="202122"/>
          <w:sz w:val="24"/>
          <w:szCs w:val="24"/>
          <w:highlight w:val="white"/>
        </w:rPr>
        <w:t xml:space="preserve"> es de 6.9 </w:t>
      </w:r>
      <w:proofErr w:type="spellStart"/>
      <w:r>
        <w:rPr>
          <w:color w:val="202122"/>
          <w:sz w:val="24"/>
          <w:szCs w:val="24"/>
          <w:highlight w:val="white"/>
        </w:rPr>
        <w:t>cuadrados</w:t>
      </w:r>
      <w:proofErr w:type="spellEnd"/>
      <w:r>
        <w:rPr>
          <w:color w:val="202122"/>
          <w:sz w:val="24"/>
          <w:szCs w:val="24"/>
          <w:highlight w:val="white"/>
        </w:rPr>
        <w:t xml:space="preserve">. </w:t>
      </w:r>
    </w:p>
    <w:p w14:paraId="5707BF7E" w14:textId="77777777" w:rsidR="00563F74" w:rsidRDefault="00563F74">
      <w:pPr>
        <w:widowControl/>
        <w:spacing w:after="160" w:line="259" w:lineRule="auto"/>
        <w:jc w:val="both"/>
        <w:rPr>
          <w:b/>
          <w:color w:val="202122"/>
          <w:sz w:val="20"/>
          <w:szCs w:val="20"/>
          <w:highlight w:val="white"/>
        </w:rPr>
      </w:pPr>
    </w:p>
    <w:p w14:paraId="5F4A33BE" w14:textId="77777777" w:rsidR="00563F74" w:rsidRDefault="00000000">
      <w:pPr>
        <w:widowControl/>
        <w:spacing w:after="160" w:line="259" w:lineRule="auto"/>
        <w:jc w:val="both"/>
        <w:rPr>
          <w:color w:val="202122"/>
          <w:sz w:val="24"/>
          <w:szCs w:val="24"/>
          <w:highlight w:val="white"/>
        </w:rPr>
      </w:pPr>
      <w:proofErr w:type="spellStart"/>
      <w:r>
        <w:rPr>
          <w:b/>
          <w:color w:val="202122"/>
          <w:sz w:val="20"/>
          <w:szCs w:val="20"/>
          <w:highlight w:val="white"/>
        </w:rPr>
        <w:t>Tabla</w:t>
      </w:r>
      <w:proofErr w:type="spellEnd"/>
      <w:r>
        <w:rPr>
          <w:b/>
          <w:color w:val="202122"/>
          <w:sz w:val="20"/>
          <w:szCs w:val="20"/>
          <w:highlight w:val="white"/>
        </w:rPr>
        <w:t xml:space="preserve"> 2:</w:t>
      </w:r>
      <w:r>
        <w:rPr>
          <w:color w:val="202122"/>
          <w:sz w:val="20"/>
          <w:szCs w:val="20"/>
          <w:highlight w:val="white"/>
        </w:rPr>
        <w:t xml:space="preserve"> </w:t>
      </w:r>
      <w:proofErr w:type="spellStart"/>
      <w:r>
        <w:rPr>
          <w:color w:val="202122"/>
          <w:sz w:val="20"/>
          <w:szCs w:val="20"/>
          <w:highlight w:val="white"/>
        </w:rPr>
        <w:t>Resultados</w:t>
      </w:r>
      <w:proofErr w:type="spellEnd"/>
      <w:r>
        <w:rPr>
          <w:color w:val="202122"/>
          <w:sz w:val="20"/>
          <w:szCs w:val="20"/>
          <w:highlight w:val="white"/>
        </w:rPr>
        <w:t xml:space="preserve"> </w:t>
      </w:r>
      <w:proofErr w:type="spellStart"/>
      <w:r>
        <w:rPr>
          <w:color w:val="202122"/>
          <w:sz w:val="20"/>
          <w:szCs w:val="20"/>
          <w:highlight w:val="white"/>
        </w:rPr>
        <w:t>obtenidos</w:t>
      </w:r>
      <w:proofErr w:type="spellEnd"/>
      <w:r>
        <w:rPr>
          <w:color w:val="202122"/>
          <w:sz w:val="20"/>
          <w:szCs w:val="20"/>
          <w:highlight w:val="white"/>
        </w:rPr>
        <w:t xml:space="preserve"> del </w:t>
      </w:r>
      <w:proofErr w:type="spellStart"/>
      <w:r>
        <w:rPr>
          <w:color w:val="202122"/>
          <w:sz w:val="20"/>
          <w:szCs w:val="20"/>
          <w:highlight w:val="white"/>
        </w:rPr>
        <w:t>ángulo</w:t>
      </w:r>
      <w:proofErr w:type="spellEnd"/>
      <w:r>
        <w:rPr>
          <w:color w:val="202122"/>
          <w:sz w:val="20"/>
          <w:szCs w:val="20"/>
          <w:highlight w:val="white"/>
        </w:rPr>
        <w:t xml:space="preserve"> de </w:t>
      </w:r>
      <w:proofErr w:type="spellStart"/>
      <w:r>
        <w:rPr>
          <w:color w:val="202122"/>
          <w:sz w:val="20"/>
          <w:szCs w:val="20"/>
          <w:highlight w:val="white"/>
        </w:rPr>
        <w:t>difracción</w:t>
      </w:r>
      <w:proofErr w:type="spellEnd"/>
      <w:r>
        <w:rPr>
          <w:color w:val="202122"/>
          <w:sz w:val="20"/>
          <w:szCs w:val="20"/>
          <w:highlight w:val="white"/>
        </w:rPr>
        <w:t xml:space="preserve"> </w:t>
      </w:r>
      <w:proofErr w:type="spellStart"/>
      <w:r>
        <w:rPr>
          <w:color w:val="202122"/>
          <w:sz w:val="20"/>
          <w:szCs w:val="20"/>
          <w:highlight w:val="white"/>
        </w:rPr>
        <w:t>midiendo</w:t>
      </w:r>
      <w:proofErr w:type="spellEnd"/>
      <w:r>
        <w:rPr>
          <w:color w:val="202122"/>
          <w:sz w:val="20"/>
          <w:szCs w:val="20"/>
          <w:highlight w:val="white"/>
        </w:rPr>
        <w:t xml:space="preserve"> la </w:t>
      </w:r>
      <w:proofErr w:type="spellStart"/>
      <w:r>
        <w:rPr>
          <w:color w:val="202122"/>
          <w:sz w:val="20"/>
          <w:szCs w:val="20"/>
          <w:highlight w:val="white"/>
        </w:rPr>
        <w:t>cantidad</w:t>
      </w:r>
      <w:proofErr w:type="spellEnd"/>
      <w:r>
        <w:rPr>
          <w:color w:val="202122"/>
          <w:sz w:val="20"/>
          <w:szCs w:val="20"/>
          <w:highlight w:val="white"/>
        </w:rPr>
        <w:t xml:space="preserve"> de </w:t>
      </w:r>
      <w:proofErr w:type="spellStart"/>
      <w:r>
        <w:rPr>
          <w:color w:val="202122"/>
          <w:sz w:val="20"/>
          <w:szCs w:val="20"/>
          <w:highlight w:val="white"/>
        </w:rPr>
        <w:t>cuadrados</w:t>
      </w:r>
      <w:proofErr w:type="spellEnd"/>
      <w:r>
        <w:rPr>
          <w:color w:val="202122"/>
          <w:sz w:val="20"/>
          <w:szCs w:val="20"/>
          <w:highlight w:val="white"/>
        </w:rPr>
        <w:t xml:space="preserve"> para </w:t>
      </w:r>
      <w:proofErr w:type="spellStart"/>
      <w:r>
        <w:rPr>
          <w:color w:val="202122"/>
          <w:sz w:val="20"/>
          <w:szCs w:val="20"/>
          <w:highlight w:val="white"/>
        </w:rPr>
        <w:t>distintos</w:t>
      </w:r>
      <w:proofErr w:type="spellEnd"/>
      <w:r>
        <w:rPr>
          <w:color w:val="202122"/>
          <w:sz w:val="20"/>
          <w:szCs w:val="20"/>
          <w:highlight w:val="white"/>
        </w:rPr>
        <w:t xml:space="preserve"> </w:t>
      </w:r>
      <w:proofErr w:type="spellStart"/>
      <w:r>
        <w:rPr>
          <w:color w:val="202122"/>
          <w:sz w:val="20"/>
          <w:szCs w:val="20"/>
          <w:highlight w:val="white"/>
        </w:rPr>
        <w:t>ángulos</w:t>
      </w:r>
      <w:proofErr w:type="spellEnd"/>
      <w:r>
        <w:rPr>
          <w:color w:val="202122"/>
          <w:sz w:val="20"/>
          <w:szCs w:val="20"/>
          <w:highlight w:val="white"/>
        </w:rPr>
        <w:t xml:space="preserve"> de </w:t>
      </w:r>
      <w:proofErr w:type="spellStart"/>
      <w:r>
        <w:rPr>
          <w:color w:val="202122"/>
          <w:sz w:val="20"/>
          <w:szCs w:val="20"/>
          <w:highlight w:val="white"/>
        </w:rPr>
        <w:t>una</w:t>
      </w:r>
      <w:proofErr w:type="spellEnd"/>
      <w:r>
        <w:rPr>
          <w:color w:val="202122"/>
          <w:sz w:val="20"/>
          <w:szCs w:val="20"/>
          <w:highlight w:val="white"/>
        </w:rPr>
        <w:t xml:space="preserve"> </w:t>
      </w:r>
      <w:proofErr w:type="spellStart"/>
      <w:r>
        <w:rPr>
          <w:color w:val="202122"/>
          <w:sz w:val="20"/>
          <w:szCs w:val="20"/>
          <w:highlight w:val="white"/>
        </w:rPr>
        <w:t>lente</w:t>
      </w:r>
      <w:proofErr w:type="spellEnd"/>
      <w:r>
        <w:rPr>
          <w:color w:val="202122"/>
          <w:sz w:val="20"/>
          <w:szCs w:val="20"/>
          <w:highlight w:val="white"/>
        </w:rPr>
        <w:t xml:space="preserve"> de </w:t>
      </w:r>
      <w:proofErr w:type="spellStart"/>
      <w:r>
        <w:rPr>
          <w:color w:val="202122"/>
          <w:sz w:val="20"/>
          <w:szCs w:val="20"/>
          <w:highlight w:val="white"/>
        </w:rPr>
        <w:t>agua</w:t>
      </w:r>
      <w:proofErr w:type="spellEnd"/>
      <w:r>
        <w:rPr>
          <w:color w:val="202122"/>
          <w:sz w:val="20"/>
          <w:szCs w:val="20"/>
          <w:highlight w:val="white"/>
        </w:rPr>
        <w:t>.</w:t>
      </w:r>
    </w:p>
    <w:tbl>
      <w:tblPr>
        <w:tblStyle w:val="ad"/>
        <w:tblW w:w="98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5"/>
        <w:gridCol w:w="3300"/>
        <w:gridCol w:w="3300"/>
      </w:tblGrid>
      <w:tr w:rsidR="00563F74" w14:paraId="6575B5EE" w14:textId="77777777">
        <w:trPr>
          <w:trHeight w:val="525"/>
          <w:jc w:val="center"/>
        </w:trPr>
        <w:tc>
          <w:tcPr>
            <w:tcW w:w="3285" w:type="dxa"/>
            <w:shd w:val="clear" w:color="auto" w:fill="60B059"/>
            <w:vAlign w:val="center"/>
          </w:tcPr>
          <w:p w14:paraId="3CAFDA3D" w14:textId="77777777" w:rsidR="00563F74" w:rsidRDefault="00000000">
            <w:pPr>
              <w:jc w:val="center"/>
              <w:rPr>
                <w:rFonts w:ascii="Cambria Math" w:eastAsia="Cambria Math" w:hAnsi="Cambria Math" w:cs="Cambria Math"/>
                <w:sz w:val="28"/>
                <w:szCs w:val="28"/>
                <w:shd w:val="clear" w:color="auto" w:fill="60B059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shd w:val="clear" w:color="auto" w:fill="60B059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shd w:val="clear" w:color="auto" w:fill="60B059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3300" w:type="dxa"/>
            <w:shd w:val="clear" w:color="auto" w:fill="60B059"/>
            <w:vAlign w:val="center"/>
          </w:tcPr>
          <w:p w14:paraId="41542450" w14:textId="77777777" w:rsidR="00563F74" w:rsidRDefault="00000000">
            <w:pPr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3300" w:type="dxa"/>
            <w:shd w:val="clear" w:color="auto" w:fill="60B059"/>
            <w:vAlign w:val="center"/>
          </w:tcPr>
          <w:p w14:paraId="5401D5D9" w14:textId="77777777" w:rsidR="00563F74" w:rsidRDefault="00000000">
            <w:pPr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sen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sen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</m:den>
                </m:f>
              </m:oMath>
            </m:oMathPara>
          </w:p>
        </w:tc>
      </w:tr>
      <w:tr w:rsidR="00563F74" w14:paraId="63698005" w14:textId="77777777">
        <w:trPr>
          <w:trHeight w:val="525"/>
          <w:jc w:val="center"/>
        </w:trPr>
        <w:tc>
          <w:tcPr>
            <w:tcW w:w="3285" w:type="dxa"/>
          </w:tcPr>
          <w:p w14:paraId="6FD14BF7" w14:textId="77777777" w:rsidR="00563F74" w:rsidRDefault="00563F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0" w:type="dxa"/>
          </w:tcPr>
          <w:p w14:paraId="4B5C4122" w14:textId="77777777" w:rsidR="00563F74" w:rsidRDefault="00563F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0" w:type="dxa"/>
          </w:tcPr>
          <w:p w14:paraId="2D3B9FAD" w14:textId="77777777" w:rsidR="00563F74" w:rsidRDefault="00563F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3F74" w14:paraId="76D700C8" w14:textId="77777777">
        <w:trPr>
          <w:trHeight w:val="525"/>
          <w:jc w:val="center"/>
        </w:trPr>
        <w:tc>
          <w:tcPr>
            <w:tcW w:w="3285" w:type="dxa"/>
          </w:tcPr>
          <w:p w14:paraId="6161274A" w14:textId="77777777" w:rsidR="00563F74" w:rsidRDefault="00563F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0" w:type="dxa"/>
          </w:tcPr>
          <w:p w14:paraId="672D3C2A" w14:textId="77777777" w:rsidR="00563F74" w:rsidRDefault="00563F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0" w:type="dxa"/>
          </w:tcPr>
          <w:p w14:paraId="4D6A01E1" w14:textId="77777777" w:rsidR="00563F74" w:rsidRDefault="00563F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3F74" w14:paraId="553D7A15" w14:textId="77777777">
        <w:trPr>
          <w:trHeight w:val="525"/>
          <w:jc w:val="center"/>
        </w:trPr>
        <w:tc>
          <w:tcPr>
            <w:tcW w:w="3285" w:type="dxa"/>
          </w:tcPr>
          <w:p w14:paraId="3145F603" w14:textId="77777777" w:rsidR="00563F74" w:rsidRDefault="00563F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0" w:type="dxa"/>
          </w:tcPr>
          <w:p w14:paraId="63FBA695" w14:textId="77777777" w:rsidR="00563F74" w:rsidRDefault="00563F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0" w:type="dxa"/>
          </w:tcPr>
          <w:p w14:paraId="483285A2" w14:textId="77777777" w:rsidR="00563F74" w:rsidRDefault="00563F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3F74" w14:paraId="7D3A9087" w14:textId="77777777">
        <w:trPr>
          <w:trHeight w:val="525"/>
          <w:jc w:val="center"/>
        </w:trPr>
        <w:tc>
          <w:tcPr>
            <w:tcW w:w="3285" w:type="dxa"/>
          </w:tcPr>
          <w:p w14:paraId="3281567D" w14:textId="77777777" w:rsidR="00563F74" w:rsidRDefault="00563F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0" w:type="dxa"/>
          </w:tcPr>
          <w:p w14:paraId="26DFD19A" w14:textId="77777777" w:rsidR="00563F74" w:rsidRDefault="00563F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0" w:type="dxa"/>
          </w:tcPr>
          <w:p w14:paraId="7378D2C4" w14:textId="77777777" w:rsidR="00563F74" w:rsidRDefault="00563F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3F74" w14:paraId="715CE030" w14:textId="77777777">
        <w:trPr>
          <w:trHeight w:val="525"/>
          <w:jc w:val="center"/>
        </w:trPr>
        <w:tc>
          <w:tcPr>
            <w:tcW w:w="3285" w:type="dxa"/>
          </w:tcPr>
          <w:p w14:paraId="4AC77777" w14:textId="77777777" w:rsidR="00563F74" w:rsidRDefault="00563F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0" w:type="dxa"/>
          </w:tcPr>
          <w:p w14:paraId="613EE3C6" w14:textId="77777777" w:rsidR="00563F74" w:rsidRDefault="00563F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0" w:type="dxa"/>
          </w:tcPr>
          <w:p w14:paraId="44B51113" w14:textId="77777777" w:rsidR="00563F74" w:rsidRDefault="00563F7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3118CEC" w14:textId="77777777" w:rsidR="00563F74" w:rsidRDefault="00563F74">
      <w:pPr>
        <w:rPr>
          <w:color w:val="202122"/>
          <w:sz w:val="24"/>
          <w:szCs w:val="24"/>
          <w:highlight w:val="white"/>
        </w:rPr>
      </w:pPr>
    </w:p>
    <w:p w14:paraId="2357FA66" w14:textId="77777777" w:rsidR="00563F74" w:rsidRDefault="00563F74">
      <w:pPr>
        <w:widowControl/>
        <w:spacing w:after="160" w:line="259" w:lineRule="auto"/>
        <w:ind w:left="720"/>
        <w:jc w:val="both"/>
        <w:rPr>
          <w:color w:val="202122"/>
          <w:sz w:val="24"/>
          <w:szCs w:val="24"/>
          <w:highlight w:val="white"/>
        </w:rPr>
      </w:pPr>
    </w:p>
    <w:p w14:paraId="012DEB88" w14:textId="77777777" w:rsidR="00563F74" w:rsidRDefault="00000000">
      <w:pPr>
        <w:widowControl/>
        <w:numPr>
          <w:ilvl w:val="0"/>
          <w:numId w:val="2"/>
        </w:numPr>
        <w:spacing w:after="160" w:line="259" w:lineRule="auto"/>
        <w:jc w:val="both"/>
        <w:rPr>
          <w:highlight w:val="white"/>
        </w:rPr>
      </w:pPr>
      <w:r>
        <w:rPr>
          <w:color w:val="202122"/>
          <w:sz w:val="24"/>
          <w:szCs w:val="24"/>
          <w:highlight w:val="white"/>
        </w:rPr>
        <w:t xml:space="preserve">Como se </w:t>
      </w:r>
      <w:proofErr w:type="spellStart"/>
      <w:r>
        <w:rPr>
          <w:color w:val="202122"/>
          <w:sz w:val="24"/>
          <w:szCs w:val="24"/>
          <w:highlight w:val="white"/>
        </w:rPr>
        <w:t>habrá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percatado</w:t>
      </w:r>
      <w:proofErr w:type="spellEnd"/>
      <w:r>
        <w:rPr>
          <w:color w:val="202122"/>
          <w:sz w:val="24"/>
          <w:szCs w:val="24"/>
          <w:highlight w:val="white"/>
        </w:rPr>
        <w:t xml:space="preserve">, </w:t>
      </w:r>
      <w:proofErr w:type="spellStart"/>
      <w:r>
        <w:rPr>
          <w:color w:val="202122"/>
          <w:sz w:val="24"/>
          <w:szCs w:val="24"/>
          <w:highlight w:val="white"/>
        </w:rPr>
        <w:t>los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valores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obtenidos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varían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debido</w:t>
      </w:r>
      <w:proofErr w:type="spellEnd"/>
      <w:r>
        <w:rPr>
          <w:color w:val="202122"/>
          <w:sz w:val="24"/>
          <w:szCs w:val="24"/>
          <w:highlight w:val="white"/>
        </w:rPr>
        <w:t xml:space="preserve"> al error de </w:t>
      </w:r>
      <w:proofErr w:type="spellStart"/>
      <w:r>
        <w:rPr>
          <w:color w:val="202122"/>
          <w:sz w:val="24"/>
          <w:szCs w:val="24"/>
          <w:highlight w:val="white"/>
        </w:rPr>
        <w:t>medida</w:t>
      </w:r>
      <w:proofErr w:type="spellEnd"/>
      <w:r>
        <w:rPr>
          <w:color w:val="202122"/>
          <w:sz w:val="24"/>
          <w:szCs w:val="24"/>
          <w:highlight w:val="white"/>
        </w:rPr>
        <w:t xml:space="preserve">. Use la media de </w:t>
      </w:r>
      <w:proofErr w:type="spellStart"/>
      <w:r>
        <w:rPr>
          <w:color w:val="202122"/>
          <w:sz w:val="24"/>
          <w:szCs w:val="24"/>
          <w:highlight w:val="white"/>
        </w:rPr>
        <w:t>esos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valores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como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índice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refracción</w:t>
      </w:r>
      <w:proofErr w:type="spellEnd"/>
      <w:r>
        <w:rPr>
          <w:color w:val="202122"/>
          <w:sz w:val="24"/>
          <w:szCs w:val="24"/>
          <w:highlight w:val="white"/>
        </w:rPr>
        <w:t xml:space="preserve"> del material. (</w:t>
      </w:r>
      <w:proofErr w:type="spellStart"/>
      <w:r>
        <w:rPr>
          <w:color w:val="202122"/>
          <w:sz w:val="24"/>
          <w:szCs w:val="24"/>
          <w:highlight w:val="white"/>
        </w:rPr>
        <w:t>Opcional</w:t>
      </w:r>
      <w:proofErr w:type="spellEnd"/>
      <w:r>
        <w:rPr>
          <w:color w:val="202122"/>
          <w:sz w:val="24"/>
          <w:szCs w:val="24"/>
          <w:highlight w:val="white"/>
        </w:rPr>
        <w:t xml:space="preserve">: </w:t>
      </w:r>
      <w:proofErr w:type="spellStart"/>
      <w:r>
        <w:rPr>
          <w:color w:val="202122"/>
          <w:sz w:val="24"/>
          <w:szCs w:val="24"/>
          <w:highlight w:val="white"/>
        </w:rPr>
        <w:t>calcule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su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desviación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estándar</w:t>
      </w:r>
      <w:proofErr w:type="spellEnd"/>
      <w:r>
        <w:rPr>
          <w:color w:val="202122"/>
          <w:sz w:val="24"/>
          <w:szCs w:val="24"/>
          <w:highlight w:val="white"/>
        </w:rPr>
        <w:t>).</w:t>
      </w:r>
    </w:p>
    <w:p w14:paraId="59B17707" w14:textId="77777777" w:rsidR="00563F74" w:rsidRDefault="00000000">
      <w:pPr>
        <w:widowControl/>
        <w:spacing w:after="160" w:line="259" w:lineRule="auto"/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ab/>
      </w:r>
      <w:r>
        <w:rPr>
          <w:color w:val="202122"/>
          <w:sz w:val="24"/>
          <w:szCs w:val="24"/>
          <w:highlight w:val="white"/>
        </w:rPr>
        <w:tab/>
      </w:r>
      <w:proofErr w:type="spellStart"/>
      <w:r>
        <w:rPr>
          <w:color w:val="202122"/>
          <w:sz w:val="24"/>
          <w:szCs w:val="24"/>
          <w:highlight w:val="white"/>
        </w:rPr>
        <w:t>n</w:t>
      </w:r>
      <w:r>
        <w:rPr>
          <w:color w:val="202122"/>
          <w:sz w:val="24"/>
          <w:szCs w:val="24"/>
          <w:highlight w:val="white"/>
          <w:vertAlign w:val="subscript"/>
        </w:rPr>
        <w:t>sólido</w:t>
      </w:r>
      <w:proofErr w:type="spellEnd"/>
      <w:r>
        <w:rPr>
          <w:color w:val="202122"/>
          <w:sz w:val="24"/>
          <w:szCs w:val="24"/>
          <w:highlight w:val="white"/>
        </w:rPr>
        <w:t xml:space="preserve"> = </w:t>
      </w:r>
    </w:p>
    <w:p w14:paraId="08303159" w14:textId="77777777" w:rsidR="00563F74" w:rsidRDefault="00000000">
      <w:pPr>
        <w:widowControl/>
        <w:spacing w:after="160" w:line="259" w:lineRule="auto"/>
        <w:jc w:val="both"/>
        <w:rPr>
          <w:color w:val="202122"/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ab/>
      </w:r>
      <w:r>
        <w:rPr>
          <w:color w:val="202122"/>
          <w:sz w:val="24"/>
          <w:szCs w:val="24"/>
          <w:highlight w:val="white"/>
        </w:rPr>
        <w:tab/>
      </w:r>
      <w:proofErr w:type="spellStart"/>
      <w:r>
        <w:rPr>
          <w:color w:val="202122"/>
          <w:sz w:val="24"/>
          <w:szCs w:val="24"/>
          <w:highlight w:val="white"/>
        </w:rPr>
        <w:t>n</w:t>
      </w:r>
      <w:r>
        <w:rPr>
          <w:color w:val="202122"/>
          <w:sz w:val="24"/>
          <w:szCs w:val="24"/>
          <w:highlight w:val="white"/>
          <w:vertAlign w:val="subscript"/>
        </w:rPr>
        <w:t>agua</w:t>
      </w:r>
      <w:proofErr w:type="spellEnd"/>
      <w:r>
        <w:rPr>
          <w:color w:val="202122"/>
          <w:sz w:val="24"/>
          <w:szCs w:val="24"/>
          <w:highlight w:val="white"/>
        </w:rPr>
        <w:t xml:space="preserve"> = </w:t>
      </w:r>
    </w:p>
    <w:p w14:paraId="3BE1CE31" w14:textId="77777777" w:rsidR="00563F74" w:rsidRDefault="00000000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60B003BE" w14:textId="77777777" w:rsidR="00563F74" w:rsidRDefault="00563F74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5B8C76F9" w14:textId="77777777" w:rsidR="00563F74" w:rsidRDefault="00563F74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36BD1E53" w14:textId="77777777" w:rsidR="00563F74" w:rsidRDefault="00563F74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10413743" w14:textId="77777777" w:rsidR="00563F74" w:rsidRDefault="00563F74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30F1C867" w14:textId="77777777" w:rsidR="00563F74" w:rsidRDefault="00563F74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46A1E0B3" w14:textId="77777777" w:rsidR="00563F74" w:rsidRDefault="00563F74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4B35FF3B" w14:textId="77777777" w:rsidR="00563F74" w:rsidRDefault="00563F74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718D49DB" w14:textId="77777777" w:rsidR="00563F74" w:rsidRDefault="00563F74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54574514" w14:textId="77777777" w:rsidR="00563F74" w:rsidRDefault="00563F74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3301E71C" w14:textId="77777777" w:rsidR="00563F74" w:rsidRDefault="00563F74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6B0BE4A7" w14:textId="77777777" w:rsidR="00563F74" w:rsidRDefault="00000000">
      <w:pPr>
        <w:pStyle w:val="Ttulo1"/>
        <w:shd w:val="clear" w:color="auto" w:fill="60B059"/>
        <w:spacing w:before="9"/>
        <w:ind w:left="0" w:right="-29"/>
        <w:jc w:val="center"/>
        <w:rPr>
          <w:rFonts w:ascii="Calibri" w:eastAsia="Calibri" w:hAnsi="Calibri" w:cs="Calibri"/>
          <w:color w:val="FFFFFF"/>
          <w:sz w:val="40"/>
          <w:szCs w:val="40"/>
        </w:rPr>
      </w:pPr>
      <w:bookmarkStart w:id="6" w:name="_heading=h.yq94h3fhsgcb" w:colFirst="0" w:colLast="0"/>
      <w:bookmarkEnd w:id="6"/>
      <w:proofErr w:type="spellStart"/>
      <w:r>
        <w:rPr>
          <w:rFonts w:ascii="Calibri" w:eastAsia="Calibri" w:hAnsi="Calibri" w:cs="Calibri"/>
          <w:color w:val="FFFFFF"/>
          <w:sz w:val="40"/>
          <w:szCs w:val="40"/>
        </w:rPr>
        <w:lastRenderedPageBreak/>
        <w:t>Preguntas</w:t>
      </w:r>
      <w:proofErr w:type="spellEnd"/>
    </w:p>
    <w:p w14:paraId="424FBF72" w14:textId="77777777" w:rsidR="00563F74" w:rsidRDefault="00563F74">
      <w:pPr>
        <w:jc w:val="both"/>
        <w:rPr>
          <w:color w:val="202122"/>
          <w:sz w:val="24"/>
          <w:szCs w:val="24"/>
          <w:highlight w:val="white"/>
        </w:rPr>
      </w:pPr>
    </w:p>
    <w:p w14:paraId="08705E18" w14:textId="77777777" w:rsidR="00563F74" w:rsidRDefault="00000000">
      <w:pPr>
        <w:numPr>
          <w:ilvl w:val="0"/>
          <w:numId w:val="3"/>
        </w:numPr>
        <w:jc w:val="both"/>
        <w:rPr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 xml:space="preserve">El valor real del </w:t>
      </w:r>
      <w:proofErr w:type="spellStart"/>
      <w:r>
        <w:rPr>
          <w:color w:val="202122"/>
          <w:sz w:val="24"/>
          <w:szCs w:val="24"/>
          <w:highlight w:val="white"/>
        </w:rPr>
        <w:t>índice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refracción</w:t>
      </w:r>
      <w:proofErr w:type="spellEnd"/>
      <w:r>
        <w:rPr>
          <w:color w:val="202122"/>
          <w:sz w:val="24"/>
          <w:szCs w:val="24"/>
          <w:highlight w:val="white"/>
        </w:rPr>
        <w:t xml:space="preserve"> del </w:t>
      </w:r>
      <w:proofErr w:type="spellStart"/>
      <w:r>
        <w:rPr>
          <w:color w:val="202122"/>
          <w:sz w:val="24"/>
          <w:szCs w:val="24"/>
          <w:highlight w:val="white"/>
        </w:rPr>
        <w:t>agua</w:t>
      </w:r>
      <w:proofErr w:type="spellEnd"/>
      <w:r>
        <w:rPr>
          <w:color w:val="202122"/>
          <w:sz w:val="24"/>
          <w:szCs w:val="24"/>
          <w:highlight w:val="white"/>
        </w:rPr>
        <w:t xml:space="preserve"> es 1.333. ¿</w:t>
      </w:r>
      <w:proofErr w:type="spellStart"/>
      <w:r>
        <w:rPr>
          <w:color w:val="202122"/>
          <w:sz w:val="24"/>
          <w:szCs w:val="24"/>
          <w:highlight w:val="white"/>
        </w:rPr>
        <w:t>Cuánta</w:t>
      </w:r>
      <w:proofErr w:type="spellEnd"/>
      <w:r>
        <w:rPr>
          <w:color w:val="202122"/>
          <w:sz w:val="24"/>
          <w:szCs w:val="24"/>
          <w:highlight w:val="white"/>
        </w:rPr>
        <w:t xml:space="preserve"> es la </w:t>
      </w:r>
      <w:proofErr w:type="spellStart"/>
      <w:r>
        <w:rPr>
          <w:color w:val="202122"/>
          <w:sz w:val="24"/>
          <w:szCs w:val="24"/>
          <w:highlight w:val="white"/>
        </w:rPr>
        <w:t>diferencia</w:t>
      </w:r>
      <w:proofErr w:type="spellEnd"/>
      <w:r>
        <w:rPr>
          <w:color w:val="202122"/>
          <w:sz w:val="24"/>
          <w:szCs w:val="24"/>
          <w:highlight w:val="white"/>
        </w:rPr>
        <w:t xml:space="preserve"> entre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valor que ha </w:t>
      </w:r>
      <w:proofErr w:type="spellStart"/>
      <w:r>
        <w:rPr>
          <w:color w:val="202122"/>
          <w:sz w:val="24"/>
          <w:szCs w:val="24"/>
          <w:highlight w:val="white"/>
        </w:rPr>
        <w:t>calculado</w:t>
      </w:r>
      <w:proofErr w:type="spellEnd"/>
      <w:r>
        <w:rPr>
          <w:color w:val="202122"/>
          <w:sz w:val="24"/>
          <w:szCs w:val="24"/>
          <w:highlight w:val="white"/>
        </w:rPr>
        <w:t xml:space="preserve"> y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valor real? (De la </w:t>
      </w:r>
      <w:proofErr w:type="spellStart"/>
      <w:r>
        <w:rPr>
          <w:color w:val="202122"/>
          <w:sz w:val="24"/>
          <w:szCs w:val="24"/>
          <w:highlight w:val="white"/>
        </w:rPr>
        <w:t>diferencia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en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porcentaje</w:t>
      </w:r>
      <w:proofErr w:type="spellEnd"/>
      <w:r>
        <w:rPr>
          <w:color w:val="202122"/>
          <w:sz w:val="24"/>
          <w:szCs w:val="24"/>
          <w:highlight w:val="white"/>
        </w:rPr>
        <w:t>).</w:t>
      </w:r>
    </w:p>
    <w:p w14:paraId="59D684DA" w14:textId="77777777" w:rsidR="00563F74" w:rsidRDefault="00563F74">
      <w:pPr>
        <w:ind w:left="720"/>
        <w:jc w:val="both"/>
        <w:rPr>
          <w:color w:val="202122"/>
          <w:sz w:val="24"/>
          <w:szCs w:val="24"/>
          <w:highlight w:val="white"/>
        </w:rPr>
      </w:pPr>
    </w:p>
    <w:p w14:paraId="15B379A3" w14:textId="77777777" w:rsidR="00563F74" w:rsidRDefault="00000000">
      <w:pPr>
        <w:numPr>
          <w:ilvl w:val="0"/>
          <w:numId w:val="3"/>
        </w:numPr>
        <w:jc w:val="both"/>
        <w:rPr>
          <w:sz w:val="24"/>
          <w:szCs w:val="24"/>
          <w:highlight w:val="white"/>
        </w:rPr>
      </w:pPr>
      <w:proofErr w:type="spellStart"/>
      <w:r>
        <w:rPr>
          <w:color w:val="202122"/>
          <w:sz w:val="24"/>
          <w:szCs w:val="24"/>
          <w:highlight w:val="white"/>
        </w:rPr>
        <w:t>Busque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una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lista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índices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refracción</w:t>
      </w:r>
      <w:proofErr w:type="spellEnd"/>
      <w:r>
        <w:rPr>
          <w:color w:val="202122"/>
          <w:sz w:val="24"/>
          <w:szCs w:val="24"/>
          <w:highlight w:val="white"/>
        </w:rPr>
        <w:t xml:space="preserve"> (la </w:t>
      </w:r>
      <w:proofErr w:type="spellStart"/>
      <w:r>
        <w:rPr>
          <w:color w:val="202122"/>
          <w:sz w:val="24"/>
          <w:szCs w:val="24"/>
          <w:highlight w:val="white"/>
        </w:rPr>
        <w:t>sección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r>
        <w:rPr>
          <w:i/>
          <w:color w:val="202122"/>
          <w:sz w:val="24"/>
          <w:szCs w:val="24"/>
          <w:highlight w:val="white"/>
        </w:rPr>
        <w:t>Solids at Room Temperature</w:t>
      </w:r>
      <w:r>
        <w:rPr>
          <w:color w:val="202122"/>
          <w:sz w:val="24"/>
          <w:szCs w:val="24"/>
          <w:highlight w:val="white"/>
        </w:rPr>
        <w:t xml:space="preserve"> de la </w:t>
      </w:r>
      <w:proofErr w:type="spellStart"/>
      <w:r>
        <w:rPr>
          <w:color w:val="202122"/>
          <w:sz w:val="24"/>
          <w:szCs w:val="24"/>
          <w:highlight w:val="white"/>
        </w:rPr>
        <w:t>tabla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hyperlink r:id="rId16">
        <w:r>
          <w:rPr>
            <w:color w:val="1155CC"/>
            <w:sz w:val="24"/>
            <w:szCs w:val="24"/>
            <w:highlight w:val="white"/>
            <w:u w:val="single"/>
          </w:rPr>
          <w:t>https://en.wikipedia.org/wiki/List_of_refractive_indices</w:t>
        </w:r>
      </w:hyperlink>
      <w:r>
        <w:rPr>
          <w:color w:val="202122"/>
          <w:sz w:val="24"/>
          <w:szCs w:val="24"/>
          <w:highlight w:val="white"/>
        </w:rPr>
        <w:t xml:space="preserve">, </w:t>
      </w:r>
      <w:proofErr w:type="spellStart"/>
      <w:r>
        <w:rPr>
          <w:color w:val="202122"/>
          <w:sz w:val="24"/>
          <w:szCs w:val="24"/>
          <w:highlight w:val="white"/>
        </w:rPr>
        <w:t>por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ejemplo</w:t>
      </w:r>
      <w:proofErr w:type="spellEnd"/>
      <w:r>
        <w:rPr>
          <w:color w:val="202122"/>
          <w:sz w:val="24"/>
          <w:szCs w:val="24"/>
          <w:highlight w:val="white"/>
        </w:rPr>
        <w:t>).</w:t>
      </w:r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Mirando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los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índices</w:t>
      </w:r>
      <w:proofErr w:type="spellEnd"/>
      <w:r>
        <w:rPr>
          <w:sz w:val="24"/>
          <w:szCs w:val="24"/>
          <w:highlight w:val="white"/>
        </w:rPr>
        <w:t xml:space="preserve">, ¿de </w:t>
      </w:r>
      <w:proofErr w:type="spellStart"/>
      <w:r>
        <w:rPr>
          <w:sz w:val="24"/>
          <w:szCs w:val="24"/>
          <w:highlight w:val="white"/>
        </w:rPr>
        <w:t>qué</w:t>
      </w:r>
      <w:proofErr w:type="spellEnd"/>
      <w:r>
        <w:rPr>
          <w:sz w:val="24"/>
          <w:szCs w:val="24"/>
          <w:highlight w:val="white"/>
        </w:rPr>
        <w:t xml:space="preserve"> material </w:t>
      </w:r>
      <w:proofErr w:type="spellStart"/>
      <w:r>
        <w:rPr>
          <w:sz w:val="24"/>
          <w:szCs w:val="24"/>
          <w:highlight w:val="white"/>
        </w:rPr>
        <w:t>podría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estar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hecha</w:t>
      </w:r>
      <w:proofErr w:type="spellEnd"/>
      <w:r>
        <w:rPr>
          <w:sz w:val="24"/>
          <w:szCs w:val="24"/>
          <w:highlight w:val="white"/>
        </w:rPr>
        <w:t xml:space="preserve"> la </w:t>
      </w:r>
      <w:proofErr w:type="spellStart"/>
      <w:r>
        <w:rPr>
          <w:sz w:val="24"/>
          <w:szCs w:val="24"/>
          <w:highlight w:val="white"/>
        </w:rPr>
        <w:t>lente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sólida</w:t>
      </w:r>
      <w:proofErr w:type="spellEnd"/>
      <w:r>
        <w:rPr>
          <w:sz w:val="24"/>
          <w:szCs w:val="24"/>
          <w:highlight w:val="white"/>
        </w:rPr>
        <w:t>? ¿</w:t>
      </w:r>
      <w:proofErr w:type="spellStart"/>
      <w:r>
        <w:rPr>
          <w:sz w:val="24"/>
          <w:szCs w:val="24"/>
          <w:highlight w:val="white"/>
        </w:rPr>
        <w:t>Cuán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cerca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está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el</w:t>
      </w:r>
      <w:proofErr w:type="spellEnd"/>
      <w:r>
        <w:rPr>
          <w:sz w:val="24"/>
          <w:szCs w:val="24"/>
          <w:highlight w:val="white"/>
        </w:rPr>
        <w:t xml:space="preserve"> valor real del </w:t>
      </w:r>
      <w:proofErr w:type="spellStart"/>
      <w:r>
        <w:rPr>
          <w:sz w:val="24"/>
          <w:szCs w:val="24"/>
          <w:highlight w:val="white"/>
        </w:rPr>
        <w:t>índice</w:t>
      </w:r>
      <w:proofErr w:type="spellEnd"/>
      <w:r>
        <w:rPr>
          <w:sz w:val="24"/>
          <w:szCs w:val="24"/>
          <w:highlight w:val="white"/>
        </w:rPr>
        <w:t xml:space="preserve"> del valor que ha </w:t>
      </w:r>
      <w:proofErr w:type="spellStart"/>
      <w:r>
        <w:rPr>
          <w:sz w:val="24"/>
          <w:szCs w:val="24"/>
          <w:highlight w:val="white"/>
        </w:rPr>
        <w:t>calculado</w:t>
      </w:r>
      <w:proofErr w:type="spellEnd"/>
      <w:r>
        <w:rPr>
          <w:sz w:val="24"/>
          <w:szCs w:val="24"/>
          <w:highlight w:val="white"/>
        </w:rPr>
        <w:t xml:space="preserve">? (De la </w:t>
      </w:r>
      <w:proofErr w:type="spellStart"/>
      <w:r>
        <w:rPr>
          <w:sz w:val="24"/>
          <w:szCs w:val="24"/>
          <w:highlight w:val="white"/>
        </w:rPr>
        <w:t>diferencia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en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porcentaje</w:t>
      </w:r>
      <w:proofErr w:type="spellEnd"/>
      <w:r>
        <w:rPr>
          <w:sz w:val="24"/>
          <w:szCs w:val="24"/>
          <w:highlight w:val="white"/>
        </w:rPr>
        <w:t>).</w:t>
      </w:r>
    </w:p>
    <w:p w14:paraId="214E1EE9" w14:textId="77777777" w:rsidR="00563F74" w:rsidRDefault="00563F74">
      <w:pPr>
        <w:ind w:left="720"/>
        <w:jc w:val="both"/>
        <w:rPr>
          <w:sz w:val="24"/>
          <w:szCs w:val="24"/>
          <w:highlight w:val="white"/>
        </w:rPr>
      </w:pPr>
    </w:p>
    <w:p w14:paraId="4D048911" w14:textId="77777777" w:rsidR="00563F74" w:rsidRDefault="00000000">
      <w:pPr>
        <w:numPr>
          <w:ilvl w:val="0"/>
          <w:numId w:val="3"/>
        </w:numPr>
        <w:jc w:val="both"/>
        <w:rPr>
          <w:sz w:val="24"/>
          <w:szCs w:val="24"/>
          <w:highlight w:val="white"/>
        </w:rPr>
      </w:pPr>
      <w:proofErr w:type="spellStart"/>
      <w:r>
        <w:rPr>
          <w:color w:val="202122"/>
          <w:sz w:val="24"/>
          <w:szCs w:val="24"/>
          <w:highlight w:val="white"/>
        </w:rPr>
        <w:t>Calcule</w:t>
      </w:r>
      <w:proofErr w:type="spellEnd"/>
      <w:r>
        <w:rPr>
          <w:color w:val="202122"/>
          <w:sz w:val="24"/>
          <w:szCs w:val="24"/>
          <w:highlight w:val="white"/>
        </w:rPr>
        <w:t xml:space="preserve"> la </w:t>
      </w:r>
      <w:proofErr w:type="spellStart"/>
      <w:r>
        <w:rPr>
          <w:color w:val="202122"/>
          <w:sz w:val="24"/>
          <w:szCs w:val="24"/>
          <w:highlight w:val="white"/>
        </w:rPr>
        <w:t>velocidad</w:t>
      </w:r>
      <w:proofErr w:type="spellEnd"/>
      <w:r>
        <w:rPr>
          <w:color w:val="202122"/>
          <w:sz w:val="24"/>
          <w:szCs w:val="24"/>
          <w:highlight w:val="white"/>
        </w:rPr>
        <w:t xml:space="preserve"> de la luz a </w:t>
      </w:r>
      <w:proofErr w:type="spellStart"/>
      <w:r>
        <w:rPr>
          <w:color w:val="202122"/>
          <w:sz w:val="24"/>
          <w:szCs w:val="24"/>
          <w:highlight w:val="white"/>
        </w:rPr>
        <w:t>través</w:t>
      </w:r>
      <w:proofErr w:type="spellEnd"/>
      <w:r>
        <w:rPr>
          <w:color w:val="202122"/>
          <w:sz w:val="24"/>
          <w:szCs w:val="24"/>
          <w:highlight w:val="white"/>
        </w:rPr>
        <w:t xml:space="preserve"> de ambos </w:t>
      </w:r>
      <w:proofErr w:type="spellStart"/>
      <w:r>
        <w:rPr>
          <w:color w:val="202122"/>
          <w:sz w:val="24"/>
          <w:szCs w:val="24"/>
          <w:highlight w:val="white"/>
        </w:rPr>
        <w:t>materiales</w:t>
      </w:r>
      <w:proofErr w:type="spellEnd"/>
      <w:r>
        <w:rPr>
          <w:color w:val="202122"/>
          <w:sz w:val="24"/>
          <w:szCs w:val="24"/>
          <w:highlight w:val="white"/>
        </w:rPr>
        <w:t xml:space="preserve">. Compare </w:t>
      </w:r>
      <w:proofErr w:type="spellStart"/>
      <w:r>
        <w:rPr>
          <w:color w:val="202122"/>
          <w:sz w:val="24"/>
          <w:szCs w:val="24"/>
          <w:highlight w:val="white"/>
        </w:rPr>
        <w:t>esas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velocidades</w:t>
      </w:r>
      <w:proofErr w:type="spellEnd"/>
      <w:r>
        <w:rPr>
          <w:color w:val="202122"/>
          <w:sz w:val="24"/>
          <w:szCs w:val="24"/>
          <w:highlight w:val="white"/>
        </w:rPr>
        <w:t xml:space="preserve"> con la </w:t>
      </w:r>
      <w:proofErr w:type="spellStart"/>
      <w:r>
        <w:rPr>
          <w:color w:val="202122"/>
          <w:sz w:val="24"/>
          <w:szCs w:val="24"/>
          <w:highlight w:val="white"/>
        </w:rPr>
        <w:t>velocidad</w:t>
      </w:r>
      <w:proofErr w:type="spellEnd"/>
      <w:r>
        <w:rPr>
          <w:color w:val="202122"/>
          <w:sz w:val="24"/>
          <w:szCs w:val="24"/>
          <w:highlight w:val="white"/>
        </w:rPr>
        <w:t xml:space="preserve"> de la luz </w:t>
      </w:r>
      <w:proofErr w:type="spellStart"/>
      <w:r>
        <w:rPr>
          <w:color w:val="202122"/>
          <w:sz w:val="24"/>
          <w:szCs w:val="24"/>
          <w:highlight w:val="white"/>
        </w:rPr>
        <w:t>en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vacío</w:t>
      </w:r>
      <w:proofErr w:type="spellEnd"/>
      <w:r>
        <w:rPr>
          <w:color w:val="202122"/>
          <w:sz w:val="24"/>
          <w:szCs w:val="24"/>
          <w:highlight w:val="white"/>
        </w:rPr>
        <w:t>.</w:t>
      </w:r>
    </w:p>
    <w:p w14:paraId="420B2266" w14:textId="77777777" w:rsidR="00563F74" w:rsidRDefault="00563F74">
      <w:pPr>
        <w:ind w:left="720"/>
        <w:jc w:val="both"/>
        <w:rPr>
          <w:color w:val="202122"/>
          <w:sz w:val="24"/>
          <w:szCs w:val="24"/>
          <w:highlight w:val="white"/>
        </w:rPr>
      </w:pPr>
    </w:p>
    <w:p w14:paraId="403378FF" w14:textId="77777777" w:rsidR="00563F74" w:rsidRDefault="00000000">
      <w:pPr>
        <w:numPr>
          <w:ilvl w:val="0"/>
          <w:numId w:val="3"/>
        </w:numPr>
        <w:jc w:val="both"/>
        <w:rPr>
          <w:sz w:val="24"/>
          <w:szCs w:val="24"/>
          <w:highlight w:val="white"/>
        </w:rPr>
      </w:pPr>
      <w:r>
        <w:rPr>
          <w:color w:val="202122"/>
          <w:sz w:val="24"/>
          <w:szCs w:val="24"/>
          <w:highlight w:val="white"/>
        </w:rPr>
        <w:t xml:space="preserve">Hasta </w:t>
      </w:r>
      <w:proofErr w:type="spellStart"/>
      <w:r>
        <w:rPr>
          <w:color w:val="202122"/>
          <w:sz w:val="24"/>
          <w:szCs w:val="24"/>
          <w:highlight w:val="white"/>
        </w:rPr>
        <w:t>ahora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sólo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nos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hemos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concentrado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en</w:t>
      </w:r>
      <w:proofErr w:type="spellEnd"/>
      <w:r>
        <w:rPr>
          <w:color w:val="202122"/>
          <w:sz w:val="24"/>
          <w:szCs w:val="24"/>
          <w:highlight w:val="white"/>
        </w:rPr>
        <w:t xml:space="preserve"> la </w:t>
      </w:r>
      <w:proofErr w:type="spellStart"/>
      <w:r>
        <w:rPr>
          <w:color w:val="202122"/>
          <w:sz w:val="24"/>
          <w:szCs w:val="24"/>
          <w:highlight w:val="white"/>
        </w:rPr>
        <w:t>primera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transición</w:t>
      </w:r>
      <w:proofErr w:type="spellEnd"/>
      <w:r>
        <w:rPr>
          <w:color w:val="202122"/>
          <w:sz w:val="24"/>
          <w:szCs w:val="24"/>
          <w:highlight w:val="white"/>
        </w:rPr>
        <w:t xml:space="preserve"> entre </w:t>
      </w:r>
      <w:proofErr w:type="spellStart"/>
      <w:r>
        <w:rPr>
          <w:color w:val="202122"/>
          <w:sz w:val="24"/>
          <w:szCs w:val="24"/>
          <w:highlight w:val="white"/>
        </w:rPr>
        <w:t>aire</w:t>
      </w:r>
      <w:proofErr w:type="spellEnd"/>
      <w:r>
        <w:rPr>
          <w:color w:val="202122"/>
          <w:sz w:val="24"/>
          <w:szCs w:val="24"/>
          <w:highlight w:val="white"/>
        </w:rPr>
        <w:t xml:space="preserve"> y material. Sin embargo, </w:t>
      </w:r>
      <w:proofErr w:type="spellStart"/>
      <w:r>
        <w:rPr>
          <w:color w:val="202122"/>
          <w:sz w:val="24"/>
          <w:szCs w:val="24"/>
          <w:highlight w:val="white"/>
        </w:rPr>
        <w:t>en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este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experimento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rayo</w:t>
      </w:r>
      <w:proofErr w:type="spellEnd"/>
      <w:r>
        <w:rPr>
          <w:color w:val="202122"/>
          <w:sz w:val="24"/>
          <w:szCs w:val="24"/>
          <w:highlight w:val="white"/>
        </w:rPr>
        <w:t xml:space="preserve"> de luz </w:t>
      </w:r>
      <w:proofErr w:type="spellStart"/>
      <w:r>
        <w:rPr>
          <w:color w:val="202122"/>
          <w:sz w:val="24"/>
          <w:szCs w:val="24"/>
          <w:highlight w:val="white"/>
        </w:rPr>
        <w:t>atraviesa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otra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superficie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separación</w:t>
      </w:r>
      <w:proofErr w:type="spellEnd"/>
      <w:r>
        <w:rPr>
          <w:color w:val="202122"/>
          <w:sz w:val="24"/>
          <w:szCs w:val="24"/>
          <w:highlight w:val="white"/>
        </w:rPr>
        <w:t xml:space="preserve"> similar. Hay un </w:t>
      </w:r>
      <w:proofErr w:type="spellStart"/>
      <w:r>
        <w:rPr>
          <w:color w:val="202122"/>
          <w:sz w:val="24"/>
          <w:szCs w:val="24"/>
          <w:highlight w:val="white"/>
        </w:rPr>
        <w:t>ángulo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sobre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que </w:t>
      </w:r>
      <w:proofErr w:type="spellStart"/>
      <w:r>
        <w:rPr>
          <w:color w:val="202122"/>
          <w:sz w:val="24"/>
          <w:szCs w:val="24"/>
          <w:highlight w:val="white"/>
        </w:rPr>
        <w:t>aún</w:t>
      </w:r>
      <w:proofErr w:type="spellEnd"/>
      <w:r>
        <w:rPr>
          <w:color w:val="202122"/>
          <w:sz w:val="24"/>
          <w:szCs w:val="24"/>
          <w:highlight w:val="white"/>
        </w:rPr>
        <w:t xml:space="preserve"> no </w:t>
      </w:r>
      <w:proofErr w:type="spellStart"/>
      <w:r>
        <w:rPr>
          <w:color w:val="202122"/>
          <w:sz w:val="24"/>
          <w:szCs w:val="24"/>
          <w:highlight w:val="white"/>
        </w:rPr>
        <w:t>hemos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hablado</w:t>
      </w:r>
      <w:proofErr w:type="spellEnd"/>
      <w:r>
        <w:rPr>
          <w:color w:val="202122"/>
          <w:sz w:val="24"/>
          <w:szCs w:val="24"/>
          <w:highlight w:val="white"/>
        </w:rPr>
        <w:t xml:space="preserve">: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ángulo</w:t>
      </w:r>
      <w:proofErr w:type="spellEnd"/>
      <w:r>
        <w:rPr>
          <w:color w:val="202122"/>
          <w:sz w:val="24"/>
          <w:szCs w:val="24"/>
          <w:highlight w:val="white"/>
        </w:rPr>
        <w:t xml:space="preserve"> con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que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rayo</w:t>
      </w:r>
      <w:proofErr w:type="spellEnd"/>
      <w:r>
        <w:rPr>
          <w:color w:val="202122"/>
          <w:sz w:val="24"/>
          <w:szCs w:val="24"/>
          <w:highlight w:val="white"/>
        </w:rPr>
        <w:t xml:space="preserve"> emerge del material. </w:t>
      </w:r>
      <w:proofErr w:type="spellStart"/>
      <w:r>
        <w:rPr>
          <w:color w:val="202122"/>
          <w:sz w:val="24"/>
          <w:szCs w:val="24"/>
          <w:highlight w:val="white"/>
        </w:rPr>
        <w:t>Utilice</w:t>
      </w:r>
      <w:proofErr w:type="spellEnd"/>
      <w:r>
        <w:rPr>
          <w:color w:val="202122"/>
          <w:sz w:val="24"/>
          <w:szCs w:val="24"/>
          <w:highlight w:val="white"/>
        </w:rPr>
        <w:t xml:space="preserve"> la Ley de Snell (2) para </w:t>
      </w:r>
      <w:proofErr w:type="spellStart"/>
      <w:r>
        <w:rPr>
          <w:color w:val="202122"/>
          <w:sz w:val="24"/>
          <w:szCs w:val="24"/>
          <w:highlight w:val="white"/>
        </w:rPr>
        <w:t>demostrar</w:t>
      </w:r>
      <w:proofErr w:type="spellEnd"/>
      <w:r>
        <w:rPr>
          <w:color w:val="202122"/>
          <w:sz w:val="24"/>
          <w:szCs w:val="24"/>
          <w:highlight w:val="white"/>
        </w:rPr>
        <w:t xml:space="preserve"> que </w:t>
      </w:r>
      <w:proofErr w:type="spellStart"/>
      <w:r>
        <w:rPr>
          <w:color w:val="202122"/>
          <w:sz w:val="24"/>
          <w:szCs w:val="24"/>
          <w:highlight w:val="white"/>
        </w:rPr>
        <w:t>el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ángulo</w:t>
      </w:r>
      <w:proofErr w:type="spellEnd"/>
      <w:r>
        <w:rPr>
          <w:color w:val="202122"/>
          <w:sz w:val="24"/>
          <w:szCs w:val="24"/>
          <w:highlight w:val="white"/>
        </w:rPr>
        <w:t xml:space="preserve"> del </w:t>
      </w:r>
      <w:proofErr w:type="spellStart"/>
      <w:r>
        <w:rPr>
          <w:color w:val="202122"/>
          <w:sz w:val="24"/>
          <w:szCs w:val="24"/>
          <w:highlight w:val="white"/>
        </w:rPr>
        <w:t>rayo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emergente</w:t>
      </w:r>
      <w:proofErr w:type="spellEnd"/>
      <w:r>
        <w:rPr>
          <w:color w:val="202122"/>
          <w:sz w:val="24"/>
          <w:szCs w:val="24"/>
          <w:highlight w:val="white"/>
        </w:rPr>
        <w:t xml:space="preserve"> es </w:t>
      </w:r>
      <w:proofErr w:type="spellStart"/>
      <w:r>
        <w:rPr>
          <w:color w:val="202122"/>
          <w:sz w:val="24"/>
          <w:szCs w:val="24"/>
          <w:highlight w:val="white"/>
        </w:rPr>
        <w:t>igual</w:t>
      </w:r>
      <w:proofErr w:type="spellEnd"/>
      <w:r>
        <w:rPr>
          <w:color w:val="202122"/>
          <w:sz w:val="24"/>
          <w:szCs w:val="24"/>
          <w:highlight w:val="white"/>
        </w:rPr>
        <w:t xml:space="preserve"> al </w:t>
      </w:r>
      <w:proofErr w:type="spellStart"/>
      <w:r>
        <w:rPr>
          <w:color w:val="202122"/>
          <w:sz w:val="24"/>
          <w:szCs w:val="24"/>
          <w:highlight w:val="white"/>
        </w:rPr>
        <w:t>ángulo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incidencia</w:t>
      </w:r>
      <w:proofErr w:type="spellEnd"/>
      <w:r>
        <w:rPr>
          <w:color w:val="202122"/>
          <w:sz w:val="24"/>
          <w:szCs w:val="24"/>
          <w:highlight w:val="white"/>
        </w:rPr>
        <w:t>.</w:t>
      </w:r>
    </w:p>
    <w:p w14:paraId="11B5B597" w14:textId="77777777" w:rsidR="00563F74" w:rsidRDefault="00563F74">
      <w:pPr>
        <w:ind w:left="720"/>
        <w:jc w:val="both"/>
        <w:rPr>
          <w:color w:val="202122"/>
          <w:sz w:val="24"/>
          <w:szCs w:val="24"/>
          <w:highlight w:val="white"/>
        </w:rPr>
      </w:pPr>
    </w:p>
    <w:p w14:paraId="03042B5D" w14:textId="77777777" w:rsidR="00563F74" w:rsidRDefault="00000000">
      <w:pPr>
        <w:numPr>
          <w:ilvl w:val="0"/>
          <w:numId w:val="3"/>
        </w:numPr>
        <w:jc w:val="both"/>
        <w:rPr>
          <w:sz w:val="24"/>
          <w:szCs w:val="24"/>
          <w:highlight w:val="white"/>
        </w:rPr>
      </w:pPr>
      <w:proofErr w:type="spellStart"/>
      <w:r>
        <w:rPr>
          <w:color w:val="202122"/>
          <w:sz w:val="24"/>
          <w:szCs w:val="24"/>
          <w:highlight w:val="white"/>
        </w:rPr>
        <w:t>Cómo</w:t>
      </w:r>
      <w:proofErr w:type="spellEnd"/>
      <w:r>
        <w:rPr>
          <w:color w:val="202122"/>
          <w:sz w:val="24"/>
          <w:szCs w:val="24"/>
          <w:highlight w:val="white"/>
        </w:rPr>
        <w:t xml:space="preserve"> ha </w:t>
      </w:r>
      <w:proofErr w:type="spellStart"/>
      <w:r>
        <w:rPr>
          <w:color w:val="202122"/>
          <w:sz w:val="24"/>
          <w:szCs w:val="24"/>
          <w:highlight w:val="white"/>
        </w:rPr>
        <w:t>podido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observar</w:t>
      </w:r>
      <w:proofErr w:type="spellEnd"/>
      <w:r>
        <w:rPr>
          <w:color w:val="202122"/>
          <w:sz w:val="24"/>
          <w:szCs w:val="24"/>
          <w:highlight w:val="white"/>
        </w:rPr>
        <w:t xml:space="preserve">, hay </w:t>
      </w:r>
      <w:proofErr w:type="spellStart"/>
      <w:r>
        <w:rPr>
          <w:color w:val="202122"/>
          <w:sz w:val="24"/>
          <w:szCs w:val="24"/>
          <w:highlight w:val="white"/>
        </w:rPr>
        <w:t>errores</w:t>
      </w:r>
      <w:proofErr w:type="spellEnd"/>
      <w:r>
        <w:rPr>
          <w:color w:val="202122"/>
          <w:sz w:val="24"/>
          <w:szCs w:val="24"/>
          <w:highlight w:val="white"/>
        </w:rPr>
        <w:t xml:space="preserve"> de </w:t>
      </w:r>
      <w:proofErr w:type="spellStart"/>
      <w:r>
        <w:rPr>
          <w:color w:val="202122"/>
          <w:sz w:val="24"/>
          <w:szCs w:val="24"/>
          <w:highlight w:val="white"/>
        </w:rPr>
        <w:t>medición</w:t>
      </w:r>
      <w:proofErr w:type="spellEnd"/>
      <w:r>
        <w:rPr>
          <w:color w:val="202122"/>
          <w:sz w:val="24"/>
          <w:szCs w:val="24"/>
          <w:highlight w:val="white"/>
        </w:rPr>
        <w:t xml:space="preserve"> que </w:t>
      </w:r>
      <w:proofErr w:type="spellStart"/>
      <w:r>
        <w:rPr>
          <w:color w:val="202122"/>
          <w:sz w:val="24"/>
          <w:szCs w:val="24"/>
          <w:highlight w:val="white"/>
        </w:rPr>
        <w:t>afectan</w:t>
      </w:r>
      <w:proofErr w:type="spellEnd"/>
      <w:r>
        <w:rPr>
          <w:color w:val="202122"/>
          <w:sz w:val="24"/>
          <w:szCs w:val="24"/>
          <w:highlight w:val="white"/>
        </w:rPr>
        <w:t xml:space="preserve"> a </w:t>
      </w:r>
      <w:proofErr w:type="spellStart"/>
      <w:r>
        <w:rPr>
          <w:color w:val="202122"/>
          <w:sz w:val="24"/>
          <w:szCs w:val="24"/>
          <w:highlight w:val="white"/>
        </w:rPr>
        <w:t>los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resultados</w:t>
      </w:r>
      <w:proofErr w:type="spellEnd"/>
      <w:r>
        <w:rPr>
          <w:color w:val="202122"/>
          <w:sz w:val="24"/>
          <w:szCs w:val="24"/>
          <w:highlight w:val="white"/>
        </w:rPr>
        <w:t>. ¿</w:t>
      </w:r>
      <w:proofErr w:type="spellStart"/>
      <w:r>
        <w:rPr>
          <w:color w:val="202122"/>
          <w:sz w:val="24"/>
          <w:szCs w:val="24"/>
          <w:highlight w:val="white"/>
        </w:rPr>
        <w:t>Qué</w:t>
      </w:r>
      <w:proofErr w:type="spellEnd"/>
      <w:r>
        <w:rPr>
          <w:color w:val="202122"/>
          <w:sz w:val="24"/>
          <w:szCs w:val="24"/>
          <w:highlight w:val="white"/>
        </w:rPr>
        <w:t xml:space="preserve"> se </w:t>
      </w:r>
      <w:proofErr w:type="spellStart"/>
      <w:r>
        <w:rPr>
          <w:color w:val="202122"/>
          <w:sz w:val="24"/>
          <w:szCs w:val="24"/>
          <w:highlight w:val="white"/>
        </w:rPr>
        <w:t>podría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hacer</w:t>
      </w:r>
      <w:proofErr w:type="spellEnd"/>
      <w:r>
        <w:rPr>
          <w:color w:val="202122"/>
          <w:sz w:val="24"/>
          <w:szCs w:val="24"/>
          <w:highlight w:val="white"/>
        </w:rPr>
        <w:t xml:space="preserve"> para </w:t>
      </w:r>
      <w:proofErr w:type="spellStart"/>
      <w:r>
        <w:rPr>
          <w:color w:val="202122"/>
          <w:sz w:val="24"/>
          <w:szCs w:val="24"/>
          <w:highlight w:val="white"/>
        </w:rPr>
        <w:t>mejorar</w:t>
      </w:r>
      <w:proofErr w:type="spellEnd"/>
      <w:r>
        <w:rPr>
          <w:color w:val="202122"/>
          <w:sz w:val="24"/>
          <w:szCs w:val="24"/>
          <w:highlight w:val="white"/>
        </w:rPr>
        <w:t xml:space="preserve"> la </w:t>
      </w:r>
      <w:proofErr w:type="spellStart"/>
      <w:r>
        <w:rPr>
          <w:color w:val="202122"/>
          <w:sz w:val="24"/>
          <w:szCs w:val="24"/>
          <w:highlight w:val="white"/>
        </w:rPr>
        <w:t>precisión</w:t>
      </w:r>
      <w:proofErr w:type="spellEnd"/>
      <w:r>
        <w:rPr>
          <w:color w:val="202122"/>
          <w:sz w:val="24"/>
          <w:szCs w:val="24"/>
          <w:highlight w:val="white"/>
        </w:rPr>
        <w:t>?</w:t>
      </w:r>
    </w:p>
    <w:p w14:paraId="52004987" w14:textId="77777777" w:rsidR="00563F74" w:rsidRDefault="00563F74">
      <w:pPr>
        <w:ind w:left="720"/>
        <w:jc w:val="both"/>
        <w:rPr>
          <w:color w:val="202122"/>
          <w:sz w:val="24"/>
          <w:szCs w:val="24"/>
          <w:highlight w:val="white"/>
        </w:rPr>
      </w:pPr>
    </w:p>
    <w:p w14:paraId="7011A978" w14:textId="77777777" w:rsidR="00563F74" w:rsidRDefault="00000000">
      <w:pPr>
        <w:numPr>
          <w:ilvl w:val="0"/>
          <w:numId w:val="3"/>
        </w:numPr>
        <w:jc w:val="both"/>
        <w:rPr>
          <w:sz w:val="24"/>
          <w:szCs w:val="24"/>
          <w:highlight w:val="white"/>
        </w:rPr>
      </w:pPr>
      <w:proofErr w:type="spellStart"/>
      <w:r>
        <w:rPr>
          <w:color w:val="202122"/>
          <w:sz w:val="24"/>
          <w:szCs w:val="24"/>
          <w:highlight w:val="white"/>
        </w:rPr>
        <w:t>Brevemente</w:t>
      </w:r>
      <w:proofErr w:type="spellEnd"/>
      <w:r>
        <w:rPr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color w:val="202122"/>
          <w:sz w:val="24"/>
          <w:szCs w:val="24"/>
          <w:highlight w:val="white"/>
        </w:rPr>
        <w:t>escriba</w:t>
      </w:r>
      <w:proofErr w:type="spellEnd"/>
      <w:r>
        <w:rPr>
          <w:color w:val="202122"/>
          <w:sz w:val="24"/>
          <w:szCs w:val="24"/>
          <w:highlight w:val="white"/>
        </w:rPr>
        <w:t xml:space="preserve"> sus </w:t>
      </w:r>
      <w:proofErr w:type="spellStart"/>
      <w:r>
        <w:rPr>
          <w:color w:val="202122"/>
          <w:sz w:val="24"/>
          <w:szCs w:val="24"/>
          <w:highlight w:val="white"/>
        </w:rPr>
        <w:t>conclusiones</w:t>
      </w:r>
      <w:proofErr w:type="spellEnd"/>
      <w:r>
        <w:rPr>
          <w:color w:val="202122"/>
          <w:sz w:val="24"/>
          <w:szCs w:val="24"/>
          <w:highlight w:val="white"/>
        </w:rPr>
        <w:t>.</w:t>
      </w:r>
    </w:p>
    <w:sectPr w:rsidR="00563F74">
      <w:pgSz w:w="12240" w:h="15840"/>
      <w:pgMar w:top="1700" w:right="1240" w:bottom="1200" w:left="1240" w:header="609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5E576" w14:textId="77777777" w:rsidR="008B50A2" w:rsidRDefault="008B50A2">
      <w:r>
        <w:separator/>
      </w:r>
    </w:p>
  </w:endnote>
  <w:endnote w:type="continuationSeparator" w:id="0">
    <w:p w14:paraId="5BC34DDA" w14:textId="77777777" w:rsidR="008B50A2" w:rsidRDefault="008B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711F" w14:textId="77777777" w:rsidR="00563F74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1F4B1F48" wp14:editId="1FFBD850">
              <wp:simplePos x="0" y="0"/>
              <wp:positionH relativeFrom="column">
                <wp:posOffset>2946400</wp:posOffset>
              </wp:positionH>
              <wp:positionV relativeFrom="paragraph">
                <wp:posOffset>9232900</wp:posOffset>
              </wp:positionV>
              <wp:extent cx="255905" cy="203200"/>
              <wp:effectExtent l="0" t="0" r="0" b="0"/>
              <wp:wrapNone/>
              <wp:docPr id="51" name="Rectángulo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7098" y="3697450"/>
                        <a:ext cx="2178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F21EB" w14:textId="77777777" w:rsidR="00563F74" w:rsidRDefault="00000000">
                          <w:pPr>
                            <w:spacing w:line="243" w:lineRule="auto"/>
                            <w:ind w:left="60" w:firstLine="24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2946400</wp:posOffset>
              </wp:positionH>
              <wp:positionV relativeFrom="paragraph">
                <wp:posOffset>9232900</wp:posOffset>
              </wp:positionV>
              <wp:extent cx="255905" cy="203200"/>
              <wp:effectExtent b="0" l="0" r="0" t="0"/>
              <wp:wrapNone/>
              <wp:docPr id="51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905" cy="203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7FAA2" w14:textId="77777777" w:rsidR="008B50A2" w:rsidRDefault="008B50A2">
      <w:r>
        <w:separator/>
      </w:r>
    </w:p>
  </w:footnote>
  <w:footnote w:type="continuationSeparator" w:id="0">
    <w:p w14:paraId="687F3DC7" w14:textId="77777777" w:rsidR="008B50A2" w:rsidRDefault="008B5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1EE6" w14:textId="77777777" w:rsidR="00563F74" w:rsidRDefault="00000000">
    <w:pPr>
      <w:pBdr>
        <w:top w:val="nil"/>
        <w:left w:val="nil"/>
        <w:bottom w:val="nil"/>
        <w:right w:val="nil"/>
        <w:between w:val="nil"/>
      </w:pBdr>
      <w:jc w:val="both"/>
      <w:rPr>
        <w:color w:val="000000"/>
        <w:sz w:val="20"/>
        <w:szCs w:val="20"/>
      </w:rPr>
    </w:pPr>
    <w:r>
      <w:rPr>
        <w:i/>
        <w:noProof/>
        <w:sz w:val="18"/>
        <w:szCs w:val="18"/>
        <w:highlight w:val="white"/>
      </w:rPr>
      <w:drawing>
        <wp:anchor distT="114300" distB="114300" distL="114300" distR="114300" simplePos="0" relativeHeight="251658240" behindDoc="0" locked="0" layoutInCell="1" hidden="0" allowOverlap="1" wp14:anchorId="42767F46" wp14:editId="56FD8342">
          <wp:simplePos x="0" y="0"/>
          <wp:positionH relativeFrom="page">
            <wp:posOffset>506412</wp:posOffset>
          </wp:positionH>
          <wp:positionV relativeFrom="page">
            <wp:posOffset>491490</wp:posOffset>
          </wp:positionV>
          <wp:extent cx="1012825" cy="258594"/>
          <wp:effectExtent l="0" t="0" r="0" b="0"/>
          <wp:wrapSquare wrapText="bothSides" distT="114300" distB="114300" distL="114300" distR="114300"/>
          <wp:docPr id="5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825" cy="2585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proofErr w:type="spellStart"/>
    <w:r>
      <w:rPr>
        <w:i/>
        <w:sz w:val="18"/>
        <w:szCs w:val="18"/>
        <w:highlight w:val="white"/>
      </w:rPr>
      <w:t>Esta</w:t>
    </w:r>
    <w:proofErr w:type="spellEnd"/>
    <w:r>
      <w:rPr>
        <w:i/>
        <w:sz w:val="18"/>
        <w:szCs w:val="18"/>
        <w:highlight w:val="white"/>
      </w:rPr>
      <w:t xml:space="preserve"> </w:t>
    </w:r>
    <w:proofErr w:type="spellStart"/>
    <w:r>
      <w:rPr>
        <w:i/>
        <w:sz w:val="18"/>
        <w:szCs w:val="18"/>
        <w:highlight w:val="white"/>
      </w:rPr>
      <w:t>actividad</w:t>
    </w:r>
    <w:proofErr w:type="spellEnd"/>
    <w:r>
      <w:rPr>
        <w:i/>
        <w:sz w:val="18"/>
        <w:szCs w:val="18"/>
        <w:highlight w:val="white"/>
      </w:rPr>
      <w:t xml:space="preserve"> ha </w:t>
    </w:r>
    <w:proofErr w:type="spellStart"/>
    <w:r>
      <w:rPr>
        <w:i/>
        <w:sz w:val="18"/>
        <w:szCs w:val="18"/>
        <w:highlight w:val="white"/>
      </w:rPr>
      <w:t>sido</w:t>
    </w:r>
    <w:proofErr w:type="spellEnd"/>
    <w:r>
      <w:rPr>
        <w:i/>
        <w:sz w:val="18"/>
        <w:szCs w:val="18"/>
        <w:highlight w:val="white"/>
      </w:rPr>
      <w:t xml:space="preserve"> </w:t>
    </w:r>
    <w:proofErr w:type="spellStart"/>
    <w:r>
      <w:rPr>
        <w:i/>
        <w:sz w:val="18"/>
        <w:szCs w:val="18"/>
        <w:highlight w:val="white"/>
      </w:rPr>
      <w:t>diseñada</w:t>
    </w:r>
    <w:proofErr w:type="spellEnd"/>
    <w:r>
      <w:rPr>
        <w:i/>
        <w:sz w:val="18"/>
        <w:szCs w:val="18"/>
        <w:highlight w:val="white"/>
      </w:rPr>
      <w:t xml:space="preserve"> para ser </w:t>
    </w:r>
    <w:proofErr w:type="spellStart"/>
    <w:r>
      <w:rPr>
        <w:i/>
        <w:sz w:val="18"/>
        <w:szCs w:val="18"/>
        <w:highlight w:val="white"/>
      </w:rPr>
      <w:t>utilizada</w:t>
    </w:r>
    <w:proofErr w:type="spellEnd"/>
    <w:r>
      <w:rPr>
        <w:i/>
        <w:sz w:val="18"/>
        <w:szCs w:val="18"/>
        <w:highlight w:val="white"/>
      </w:rPr>
      <w:t xml:space="preserve"> </w:t>
    </w:r>
    <w:proofErr w:type="spellStart"/>
    <w:r>
      <w:rPr>
        <w:i/>
        <w:sz w:val="18"/>
        <w:szCs w:val="18"/>
        <w:highlight w:val="white"/>
      </w:rPr>
      <w:t>en</w:t>
    </w:r>
    <w:proofErr w:type="spellEnd"/>
    <w:r>
      <w:rPr>
        <w:i/>
        <w:sz w:val="18"/>
        <w:szCs w:val="18"/>
        <w:highlight w:val="white"/>
      </w:rPr>
      <w:t xml:space="preserve"> </w:t>
    </w:r>
    <w:proofErr w:type="spellStart"/>
    <w:r>
      <w:rPr>
        <w:i/>
        <w:sz w:val="18"/>
        <w:szCs w:val="18"/>
        <w:highlight w:val="white"/>
      </w:rPr>
      <w:t>el</w:t>
    </w:r>
    <w:proofErr w:type="spellEnd"/>
    <w:r>
      <w:rPr>
        <w:i/>
        <w:sz w:val="18"/>
        <w:szCs w:val="18"/>
        <w:highlight w:val="white"/>
      </w:rPr>
      <w:t xml:space="preserve"> </w:t>
    </w:r>
    <w:hyperlink r:id="rId2">
      <w:r>
        <w:rPr>
          <w:i/>
          <w:color w:val="1155CC"/>
          <w:sz w:val="18"/>
          <w:szCs w:val="18"/>
          <w:highlight w:val="white"/>
          <w:u w:val="single"/>
        </w:rPr>
        <w:t>Laboratorio de la Ley de Snell</w:t>
      </w:r>
    </w:hyperlink>
    <w:r>
      <w:rPr>
        <w:i/>
        <w:sz w:val="18"/>
        <w:szCs w:val="18"/>
        <w:highlight w:val="white"/>
      </w:rPr>
      <w:t xml:space="preserve"> de </w:t>
    </w:r>
    <w:proofErr w:type="spellStart"/>
    <w:r>
      <w:rPr>
        <w:i/>
        <w:sz w:val="18"/>
        <w:szCs w:val="18"/>
        <w:highlight w:val="white"/>
      </w:rPr>
      <w:t>LabsLand</w:t>
    </w:r>
    <w:proofErr w:type="spellEnd"/>
    <w:r>
      <w:rPr>
        <w:i/>
        <w:sz w:val="18"/>
        <w:szCs w:val="18"/>
        <w:highlight w:val="white"/>
      </w:rPr>
      <w:t xml:space="preserve">. </w:t>
    </w:r>
    <w:proofErr w:type="spellStart"/>
    <w:r>
      <w:rPr>
        <w:i/>
        <w:sz w:val="18"/>
        <w:szCs w:val="18"/>
        <w:highlight w:val="white"/>
      </w:rPr>
      <w:t>Esta</w:t>
    </w:r>
    <w:proofErr w:type="spellEnd"/>
    <w:r>
      <w:rPr>
        <w:i/>
        <w:sz w:val="18"/>
        <w:szCs w:val="18"/>
        <w:highlight w:val="white"/>
      </w:rPr>
      <w:t xml:space="preserve"> </w:t>
    </w:r>
    <w:proofErr w:type="spellStart"/>
    <w:r>
      <w:rPr>
        <w:i/>
        <w:sz w:val="18"/>
        <w:szCs w:val="18"/>
        <w:highlight w:val="white"/>
      </w:rPr>
      <w:t>actividad</w:t>
    </w:r>
    <w:proofErr w:type="spellEnd"/>
    <w:r>
      <w:rPr>
        <w:i/>
        <w:sz w:val="18"/>
        <w:szCs w:val="18"/>
        <w:highlight w:val="white"/>
      </w:rPr>
      <w:t xml:space="preserve"> ha </w:t>
    </w:r>
    <w:proofErr w:type="spellStart"/>
    <w:r>
      <w:rPr>
        <w:i/>
        <w:sz w:val="18"/>
        <w:szCs w:val="18"/>
        <w:highlight w:val="white"/>
      </w:rPr>
      <w:t>sido</w:t>
    </w:r>
    <w:proofErr w:type="spellEnd"/>
    <w:r>
      <w:rPr>
        <w:i/>
        <w:sz w:val="18"/>
        <w:szCs w:val="18"/>
        <w:highlight w:val="white"/>
      </w:rPr>
      <w:t xml:space="preserve"> </w:t>
    </w:r>
    <w:proofErr w:type="spellStart"/>
    <w:r>
      <w:rPr>
        <w:i/>
        <w:sz w:val="18"/>
        <w:szCs w:val="18"/>
        <w:highlight w:val="white"/>
      </w:rPr>
      <w:t>creada</w:t>
    </w:r>
    <w:proofErr w:type="spellEnd"/>
    <w:r>
      <w:rPr>
        <w:i/>
        <w:sz w:val="18"/>
        <w:szCs w:val="18"/>
        <w:highlight w:val="white"/>
      </w:rPr>
      <w:t xml:space="preserve"> </w:t>
    </w:r>
    <w:proofErr w:type="spellStart"/>
    <w:r>
      <w:rPr>
        <w:i/>
        <w:sz w:val="18"/>
        <w:szCs w:val="18"/>
        <w:highlight w:val="white"/>
      </w:rPr>
      <w:t>por</w:t>
    </w:r>
    <w:proofErr w:type="spellEnd"/>
    <w:r>
      <w:rPr>
        <w:i/>
        <w:sz w:val="18"/>
        <w:szCs w:val="18"/>
        <w:highlight w:val="white"/>
      </w:rPr>
      <w:t xml:space="preserve"> Alex Álvarez a </w:t>
    </w:r>
    <w:proofErr w:type="spellStart"/>
    <w:r>
      <w:rPr>
        <w:i/>
        <w:sz w:val="18"/>
        <w:szCs w:val="18"/>
        <w:highlight w:val="white"/>
      </w:rPr>
      <w:t>partir</w:t>
    </w:r>
    <w:proofErr w:type="spellEnd"/>
    <w:r>
      <w:rPr>
        <w:i/>
        <w:sz w:val="18"/>
        <w:szCs w:val="18"/>
        <w:highlight w:val="white"/>
      </w:rPr>
      <w:t xml:space="preserve"> de </w:t>
    </w:r>
    <w:proofErr w:type="spellStart"/>
    <w:r>
      <w:rPr>
        <w:i/>
        <w:sz w:val="18"/>
        <w:szCs w:val="18"/>
        <w:highlight w:val="white"/>
      </w:rPr>
      <w:t>una</w:t>
    </w:r>
    <w:proofErr w:type="spellEnd"/>
    <w:r>
      <w:rPr>
        <w:i/>
        <w:sz w:val="18"/>
        <w:szCs w:val="18"/>
        <w:highlight w:val="white"/>
      </w:rPr>
      <w:t xml:space="preserve"> </w:t>
    </w:r>
    <w:proofErr w:type="spellStart"/>
    <w:r>
      <w:rPr>
        <w:i/>
        <w:sz w:val="18"/>
        <w:szCs w:val="18"/>
        <w:highlight w:val="white"/>
      </w:rPr>
      <w:t>actividad</w:t>
    </w:r>
    <w:proofErr w:type="spellEnd"/>
    <w:r>
      <w:rPr>
        <w:i/>
        <w:sz w:val="18"/>
        <w:szCs w:val="18"/>
        <w:highlight w:val="white"/>
      </w:rPr>
      <w:t xml:space="preserve"> de la UFH. </w:t>
    </w:r>
    <w:proofErr w:type="spellStart"/>
    <w:r>
      <w:rPr>
        <w:i/>
        <w:sz w:val="18"/>
        <w:szCs w:val="18"/>
        <w:highlight w:val="white"/>
      </w:rPr>
      <w:t>Puede</w:t>
    </w:r>
    <w:proofErr w:type="spellEnd"/>
    <w:r>
      <w:rPr>
        <w:i/>
        <w:sz w:val="18"/>
        <w:szCs w:val="18"/>
        <w:highlight w:val="white"/>
      </w:rPr>
      <w:t xml:space="preserve"> </w:t>
    </w:r>
    <w:proofErr w:type="spellStart"/>
    <w:r>
      <w:rPr>
        <w:i/>
        <w:sz w:val="18"/>
        <w:szCs w:val="18"/>
        <w:highlight w:val="white"/>
      </w:rPr>
      <w:t>encontrar</w:t>
    </w:r>
    <w:proofErr w:type="spellEnd"/>
    <w:r>
      <w:rPr>
        <w:i/>
        <w:sz w:val="18"/>
        <w:szCs w:val="18"/>
        <w:highlight w:val="white"/>
      </w:rPr>
      <w:t xml:space="preserve"> </w:t>
    </w:r>
    <w:proofErr w:type="spellStart"/>
    <w:r>
      <w:rPr>
        <w:i/>
        <w:sz w:val="18"/>
        <w:szCs w:val="18"/>
        <w:highlight w:val="white"/>
      </w:rPr>
      <w:t>más</w:t>
    </w:r>
    <w:proofErr w:type="spellEnd"/>
    <w:r>
      <w:rPr>
        <w:i/>
        <w:sz w:val="18"/>
        <w:szCs w:val="18"/>
        <w:highlight w:val="white"/>
      </w:rPr>
      <w:t xml:space="preserve"> </w:t>
    </w:r>
    <w:proofErr w:type="spellStart"/>
    <w:r>
      <w:rPr>
        <w:i/>
        <w:sz w:val="18"/>
        <w:szCs w:val="18"/>
        <w:highlight w:val="white"/>
      </w:rPr>
      <w:t>laboratorios</w:t>
    </w:r>
    <w:proofErr w:type="spellEnd"/>
    <w:r>
      <w:rPr>
        <w:i/>
        <w:sz w:val="18"/>
        <w:szCs w:val="18"/>
        <w:highlight w:val="white"/>
      </w:rPr>
      <w:t xml:space="preserve"> y </w:t>
    </w:r>
    <w:proofErr w:type="spellStart"/>
    <w:r>
      <w:rPr>
        <w:i/>
        <w:sz w:val="18"/>
        <w:szCs w:val="18"/>
        <w:highlight w:val="white"/>
      </w:rPr>
      <w:t>actividades</w:t>
    </w:r>
    <w:proofErr w:type="spellEnd"/>
    <w:r>
      <w:rPr>
        <w:i/>
        <w:sz w:val="18"/>
        <w:szCs w:val="18"/>
        <w:highlight w:val="white"/>
      </w:rPr>
      <w:t xml:space="preserve"> </w:t>
    </w:r>
    <w:proofErr w:type="spellStart"/>
    <w:r>
      <w:rPr>
        <w:i/>
        <w:sz w:val="18"/>
        <w:szCs w:val="18"/>
        <w:highlight w:val="white"/>
      </w:rPr>
      <w:t>en</w:t>
    </w:r>
    <w:proofErr w:type="spellEnd"/>
    <w:r>
      <w:rPr>
        <w:i/>
        <w:sz w:val="18"/>
        <w:szCs w:val="18"/>
        <w:highlight w:val="white"/>
      </w:rPr>
      <w:t xml:space="preserve"> </w:t>
    </w:r>
    <w:hyperlink r:id="rId3">
      <w:r>
        <w:rPr>
          <w:i/>
          <w:color w:val="1155CC"/>
          <w:sz w:val="18"/>
          <w:szCs w:val="18"/>
          <w:highlight w:val="white"/>
          <w:u w:val="single"/>
        </w:rPr>
        <w:t>https://labsland.com/es</w:t>
      </w:r>
    </w:hyperlink>
    <w:r>
      <w:rPr>
        <w:i/>
        <w:sz w:val="18"/>
        <w:szCs w:val="18"/>
        <w:highlight w:val="white"/>
      </w:rPr>
      <w:t xml:space="preserve">. </w:t>
    </w:r>
    <w:r>
      <w:rPr>
        <w:i/>
        <w:sz w:val="18"/>
        <w:szCs w:val="18"/>
      </w:rPr>
      <w:t xml:space="preserve">Si </w:t>
    </w:r>
    <w:proofErr w:type="spellStart"/>
    <w:r>
      <w:rPr>
        <w:i/>
        <w:sz w:val="18"/>
        <w:szCs w:val="18"/>
      </w:rPr>
      <w:t>eres</w:t>
    </w:r>
    <w:proofErr w:type="spellEnd"/>
    <w:r>
      <w:rPr>
        <w:i/>
        <w:sz w:val="18"/>
        <w:szCs w:val="18"/>
      </w:rPr>
      <w:t xml:space="preserve"> </w:t>
    </w:r>
    <w:proofErr w:type="spellStart"/>
    <w:r>
      <w:rPr>
        <w:i/>
        <w:sz w:val="18"/>
        <w:szCs w:val="18"/>
      </w:rPr>
      <w:t>profesor</w:t>
    </w:r>
    <w:proofErr w:type="spellEnd"/>
    <w:r>
      <w:rPr>
        <w:i/>
        <w:sz w:val="18"/>
        <w:szCs w:val="18"/>
      </w:rPr>
      <w:t xml:space="preserve"> y </w:t>
    </w:r>
    <w:proofErr w:type="spellStart"/>
    <w:r>
      <w:rPr>
        <w:i/>
        <w:sz w:val="18"/>
        <w:szCs w:val="18"/>
      </w:rPr>
      <w:t>quieres</w:t>
    </w:r>
    <w:proofErr w:type="spellEnd"/>
    <w:r>
      <w:rPr>
        <w:i/>
        <w:sz w:val="18"/>
        <w:szCs w:val="18"/>
      </w:rPr>
      <w:t xml:space="preserve"> </w:t>
    </w:r>
    <w:proofErr w:type="spellStart"/>
    <w:r>
      <w:rPr>
        <w:i/>
        <w:sz w:val="18"/>
        <w:szCs w:val="18"/>
      </w:rPr>
      <w:t>poder</w:t>
    </w:r>
    <w:proofErr w:type="spellEnd"/>
    <w:r>
      <w:rPr>
        <w:i/>
        <w:sz w:val="18"/>
        <w:szCs w:val="18"/>
      </w:rPr>
      <w:t xml:space="preserve"> </w:t>
    </w:r>
    <w:proofErr w:type="spellStart"/>
    <w:r>
      <w:rPr>
        <w:i/>
        <w:sz w:val="18"/>
        <w:szCs w:val="18"/>
      </w:rPr>
      <w:t>practicar</w:t>
    </w:r>
    <w:proofErr w:type="spellEnd"/>
    <w:r>
      <w:rPr>
        <w:i/>
        <w:sz w:val="18"/>
        <w:szCs w:val="18"/>
      </w:rPr>
      <w:t xml:space="preserve"> con </w:t>
    </w:r>
    <w:proofErr w:type="spellStart"/>
    <w:r>
      <w:rPr>
        <w:i/>
        <w:sz w:val="18"/>
        <w:szCs w:val="18"/>
      </w:rPr>
      <w:t>equipamiento</w:t>
    </w:r>
    <w:proofErr w:type="spellEnd"/>
    <w:r>
      <w:rPr>
        <w:i/>
        <w:sz w:val="18"/>
        <w:szCs w:val="18"/>
      </w:rPr>
      <w:t xml:space="preserve"> real para </w:t>
    </w:r>
    <w:proofErr w:type="spellStart"/>
    <w:r>
      <w:rPr>
        <w:i/>
        <w:sz w:val="18"/>
        <w:szCs w:val="18"/>
      </w:rPr>
      <w:t>tus</w:t>
    </w:r>
    <w:proofErr w:type="spellEnd"/>
    <w:r>
      <w:rPr>
        <w:i/>
        <w:sz w:val="18"/>
        <w:szCs w:val="18"/>
      </w:rPr>
      <w:t xml:space="preserve"> </w:t>
    </w:r>
    <w:proofErr w:type="spellStart"/>
    <w:r>
      <w:rPr>
        <w:i/>
        <w:sz w:val="18"/>
        <w:szCs w:val="18"/>
      </w:rPr>
      <w:t>clases</w:t>
    </w:r>
    <w:proofErr w:type="spellEnd"/>
    <w:r>
      <w:rPr>
        <w:i/>
        <w:sz w:val="18"/>
        <w:szCs w:val="18"/>
      </w:rPr>
      <w:t xml:space="preserve"> de forma </w:t>
    </w:r>
    <w:proofErr w:type="spellStart"/>
    <w:r>
      <w:rPr>
        <w:i/>
        <w:sz w:val="18"/>
        <w:szCs w:val="18"/>
      </w:rPr>
      <w:t>sencilla</w:t>
    </w:r>
    <w:proofErr w:type="spellEnd"/>
    <w:r>
      <w:rPr>
        <w:i/>
        <w:sz w:val="18"/>
        <w:szCs w:val="18"/>
      </w:rPr>
      <w:t xml:space="preserve"> y online, ¡</w:t>
    </w:r>
    <w:proofErr w:type="spellStart"/>
    <w:r>
      <w:rPr>
        <w:i/>
        <w:sz w:val="18"/>
        <w:szCs w:val="18"/>
      </w:rPr>
      <w:t>visítanos</w:t>
    </w:r>
    <w:proofErr w:type="spellEnd"/>
    <w:r>
      <w:rPr>
        <w:i/>
        <w:sz w:val="18"/>
        <w:szCs w:val="18"/>
      </w:rPr>
      <w:t xml:space="preserve">! </w:t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6A16B38" wp14:editId="099B20EF">
              <wp:simplePos x="0" y="0"/>
              <wp:positionH relativeFrom="page">
                <wp:posOffset>933450</wp:posOffset>
              </wp:positionH>
              <wp:positionV relativeFrom="page">
                <wp:posOffset>1784350</wp:posOffset>
              </wp:positionV>
              <wp:extent cx="0" cy="12700"/>
              <wp:effectExtent l="0" t="0" r="0" b="0"/>
              <wp:wrapNone/>
              <wp:docPr id="50" name="Conector recto de flecha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78787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933450</wp:posOffset>
              </wp:positionH>
              <wp:positionV relativeFrom="page">
                <wp:posOffset>1784350</wp:posOffset>
              </wp:positionV>
              <wp:extent cx="0" cy="12700"/>
              <wp:effectExtent b="0" l="0" r="0" t="0"/>
              <wp:wrapNone/>
              <wp:docPr id="50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5B56"/>
    <w:multiLevelType w:val="multilevel"/>
    <w:tmpl w:val="6D04989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4472C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8356B7"/>
    <w:multiLevelType w:val="multilevel"/>
    <w:tmpl w:val="D3029EB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4472C3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CF3D70"/>
    <w:multiLevelType w:val="multilevel"/>
    <w:tmpl w:val="54F803C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4472C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color w:val="4472C3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76106AD"/>
    <w:multiLevelType w:val="multilevel"/>
    <w:tmpl w:val="B02293F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4472C3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8691653">
    <w:abstractNumId w:val="1"/>
  </w:num>
  <w:num w:numId="2" w16cid:durableId="1929384567">
    <w:abstractNumId w:val="3"/>
  </w:num>
  <w:num w:numId="3" w16cid:durableId="329260072">
    <w:abstractNumId w:val="0"/>
  </w:num>
  <w:num w:numId="4" w16cid:durableId="449011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74"/>
    <w:rsid w:val="00021304"/>
    <w:rsid w:val="00563F74"/>
    <w:rsid w:val="008B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7795"/>
  <w15:docId w15:val="{1AE1BFE6-AF0C-4C04-BCFE-9BA68BD5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pPr>
      <w:ind w:left="200"/>
      <w:outlineLvl w:val="0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Ttulo2">
    <w:name w:val="heading 2"/>
    <w:basedOn w:val="Normal"/>
    <w:uiPriority w:val="9"/>
    <w:semiHidden/>
    <w:unhideWhenUsed/>
    <w:qFormat/>
    <w:pPr>
      <w:ind w:left="20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63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63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200"/>
      <w:ind w:left="200"/>
    </w:pPr>
    <w:rPr>
      <w:b/>
      <w:bCs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92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610FD0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4147DE"/>
    <w:rPr>
      <w:rFonts w:ascii="Palatino Linotype" w:eastAsia="Palatino Linotype" w:hAnsi="Palatino Linotype" w:cs="Palatino Linotype"/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147DE"/>
    <w:rPr>
      <w:rFonts w:ascii="Calibri" w:eastAsia="Calibri" w:hAnsi="Calibri" w:cs="Calibri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F19E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19E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4F19E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9EC"/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4F19EC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CA63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A63A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widowControl/>
    </w:pPr>
    <w:tblPr>
      <w:tblStyleRowBandSize w:val="1"/>
      <w:tblStyleColBandSize w:val="1"/>
    </w:tblPr>
  </w:style>
  <w:style w:type="table" w:customStyle="1" w:styleId="a0">
    <w:basedOn w:val="Tablanormal"/>
    <w:pPr>
      <w:widowControl/>
    </w:pPr>
    <w:tblPr>
      <w:tblStyleRowBandSize w:val="1"/>
      <w:tblStyleColBandSize w:val="1"/>
    </w:tblPr>
  </w:style>
  <w:style w:type="table" w:customStyle="1" w:styleId="a1">
    <w:basedOn w:val="Tablanormal"/>
    <w:pPr>
      <w:widowControl/>
    </w:pPr>
    <w:tblPr>
      <w:tblStyleRowBandSize w:val="1"/>
      <w:tblStyleColBandSize w:val="1"/>
    </w:tblPr>
  </w:style>
  <w:style w:type="table" w:customStyle="1" w:styleId="a2">
    <w:basedOn w:val="Tablanormal"/>
    <w:pPr>
      <w:widowControl/>
    </w:pPr>
    <w:tblPr>
      <w:tblStyleRowBandSize w:val="1"/>
      <w:tblStyleColBandSize w:val="1"/>
    </w:tblPr>
  </w:style>
  <w:style w:type="table" w:customStyle="1" w:styleId="a3">
    <w:basedOn w:val="Tablanormal"/>
    <w:pPr>
      <w:widowControl/>
    </w:pPr>
    <w:tblPr>
      <w:tblStyleRowBandSize w:val="1"/>
      <w:tblStyleColBandSize w:val="1"/>
    </w:tblPr>
  </w:style>
  <w:style w:type="table" w:customStyle="1" w:styleId="a4">
    <w:basedOn w:val="Tablanormal"/>
    <w:pPr>
      <w:widowControl/>
    </w:pPr>
    <w:tblPr>
      <w:tblStyleRowBandSize w:val="1"/>
      <w:tblStyleColBandSize w:val="1"/>
    </w:tblPr>
  </w:style>
  <w:style w:type="table" w:customStyle="1" w:styleId="a5">
    <w:basedOn w:val="Tablanormal"/>
    <w:pPr>
      <w:widowControl/>
    </w:pPr>
    <w:tblPr>
      <w:tblStyleRowBandSize w:val="1"/>
      <w:tblStyleColBandSize w:val="1"/>
    </w:tblPr>
  </w:style>
  <w:style w:type="table" w:customStyle="1" w:styleId="a6">
    <w:basedOn w:val="Tablanormal"/>
    <w:pPr>
      <w:widowControl/>
    </w:pPr>
    <w:tblPr>
      <w:tblStyleRowBandSize w:val="1"/>
      <w:tblStyleColBandSize w:val="1"/>
    </w:tblPr>
  </w:style>
  <w:style w:type="table" w:customStyle="1" w:styleId="a7">
    <w:basedOn w:val="Tablanormal"/>
    <w:pPr>
      <w:widowControl/>
    </w:pPr>
    <w:tblPr>
      <w:tblStyleRowBandSize w:val="1"/>
      <w:tblStyleColBandSize w:val="1"/>
    </w:tblPr>
  </w:style>
  <w:style w:type="table" w:customStyle="1" w:styleId="a8">
    <w:basedOn w:val="Tablanormal"/>
    <w:pPr>
      <w:widowControl/>
    </w:pPr>
    <w:tblPr>
      <w:tblStyleRowBandSize w:val="1"/>
      <w:tblStyleColBandSize w:val="1"/>
    </w:tblPr>
  </w:style>
  <w:style w:type="table" w:customStyle="1" w:styleId="a9">
    <w:basedOn w:val="Tablanormal"/>
    <w:pPr>
      <w:widowControl/>
    </w:pPr>
    <w:tblPr>
      <w:tblStyleRowBandSize w:val="1"/>
      <w:tblStyleColBandSize w:val="1"/>
    </w:tblPr>
  </w:style>
  <w:style w:type="table" w:customStyle="1" w:styleId="aa">
    <w:basedOn w:val="Tablanormal"/>
    <w:pPr>
      <w:widowControl/>
    </w:pPr>
    <w:tblPr>
      <w:tblStyleRowBandSize w:val="1"/>
      <w:tblStyleColBandSize w:val="1"/>
    </w:tblPr>
  </w:style>
  <w:style w:type="table" w:customStyle="1" w:styleId="ab">
    <w:basedOn w:val="Tablanormal"/>
    <w:pPr>
      <w:widowControl/>
    </w:pPr>
    <w:tblPr>
      <w:tblStyleRowBandSize w:val="1"/>
      <w:tblStyleColBandSize w:val="1"/>
    </w:tblPr>
  </w:style>
  <w:style w:type="table" w:customStyle="1" w:styleId="ac">
    <w:basedOn w:val="Tablanormal"/>
    <w:pPr>
      <w:widowControl/>
    </w:pPr>
    <w:tblPr>
      <w:tblStyleRowBandSize w:val="1"/>
      <w:tblStyleColBandSize w:val="1"/>
    </w:tblPr>
  </w:style>
  <w:style w:type="table" w:customStyle="1" w:styleId="ad">
    <w:basedOn w:val="Tablanormal"/>
    <w:pPr>
      <w:widowControl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List_of_refractive_indic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labsland.com/es" TargetMode="External"/><Relationship Id="rId2" Type="http://schemas.openxmlformats.org/officeDocument/2006/relationships/hyperlink" Target="https://labsland.com/es/labs/snellslaw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B2rs0lO00XTnUv2HcELpmJJqUQ==">AMUW2mVmYmCzU+K8ysH+OXDsnMrZgKGWQcX5PCH1q4hhVDWvJKlBIWRZr/oo51Tuv0Q4yMYOueJnsCTp7F4/jRIVE3Zmf2xxFYudXo1gNTg/m3JJemoCyd4Ofuu/Xbb3wHNs9y/UMDW5ovPcCdyWsPmlhnXIVgw1dmjDsH064vzUr8NQKC/Sx/UatUMsEmPoTI3esL1D3840wA66jD85s+RXVy06CMhpihfrajroY0+79thg7SgetmmjiERadHLD4j9XIIBS62HT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979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Booi, Sinayo</dc:creator>
  <cp:lastModifiedBy>esteban sustatxa</cp:lastModifiedBy>
  <cp:revision>2</cp:revision>
  <dcterms:created xsi:type="dcterms:W3CDTF">2022-10-19T17:25:00Z</dcterms:created>
  <dcterms:modified xsi:type="dcterms:W3CDTF">2022-10-19T17:25:00Z</dcterms:modified>
</cp:coreProperties>
</file>