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b w:val="1"/>
          <w:sz w:val="28"/>
          <w:szCs w:val="28"/>
        </w:rPr>
      </w:pPr>
      <w:r w:rsidDel="00000000" w:rsidR="00000000" w:rsidRPr="00000000">
        <w:rPr>
          <w:rtl w:val="0"/>
        </w:rPr>
      </w:r>
    </w:p>
    <w:p w:rsidR="00000000" w:rsidDel="00000000" w:rsidP="00000000" w:rsidRDefault="00000000" w:rsidRPr="00000000" w14:paraId="00000002">
      <w:pPr>
        <w:jc w:val="center"/>
        <w:rPr>
          <w:rFonts w:ascii="Cambria" w:cs="Cambria" w:eastAsia="Cambria" w:hAnsi="Cambria"/>
          <w:b w:val="1"/>
          <w:color w:val="1f497d"/>
          <w:sz w:val="48"/>
          <w:szCs w:val="48"/>
        </w:rPr>
      </w:pPr>
      <w:r w:rsidDel="00000000" w:rsidR="00000000" w:rsidRPr="00000000">
        <w:rPr>
          <w:rFonts w:ascii="Cambria" w:cs="Cambria" w:eastAsia="Cambria" w:hAnsi="Cambria"/>
          <w:b w:val="1"/>
          <w:color w:val="1f497d"/>
          <w:sz w:val="48"/>
          <w:szCs w:val="48"/>
          <w:rtl w:val="0"/>
        </w:rPr>
        <w:t xml:space="preserve">EXPERIMENTS WITH 3D PRINTER</w:t>
      </w:r>
    </w:p>
    <w:p w:rsidR="00000000" w:rsidDel="00000000" w:rsidP="00000000" w:rsidRDefault="00000000" w:rsidRPr="00000000" w14:paraId="00000003">
      <w:pPr>
        <w:jc w:val="center"/>
        <w:rPr>
          <w:rFonts w:ascii="Cambria" w:cs="Cambria" w:eastAsia="Cambria" w:hAnsi="Cambria"/>
          <w:b w:val="1"/>
          <w:color w:val="1f497d"/>
          <w:sz w:val="48"/>
          <w:szCs w:val="4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1875953</wp:posOffset>
            </wp:positionH>
            <wp:positionV relativeFrom="paragraph">
              <wp:posOffset>257175</wp:posOffset>
            </wp:positionV>
            <wp:extent cx="1647825" cy="984907"/>
            <wp:effectExtent b="0" l="0" r="0" t="0"/>
            <wp:wrapSquare wrapText="bothSides" distB="0" distT="0" distL="0" distR="0"/>
            <wp:docPr descr="LabsLand - Página principal" id="47" name="image1.png"/>
            <a:graphic>
              <a:graphicData uri="http://schemas.openxmlformats.org/drawingml/2006/picture">
                <pic:pic>
                  <pic:nvPicPr>
                    <pic:cNvPr descr="LabsLand - Página principal" id="0" name="image1.png"/>
                    <pic:cNvPicPr preferRelativeResize="0"/>
                  </pic:nvPicPr>
                  <pic:blipFill>
                    <a:blip r:embed="rId7"/>
                    <a:srcRect b="0" l="0" r="0" t="0"/>
                    <a:stretch>
                      <a:fillRect/>
                    </a:stretch>
                  </pic:blipFill>
                  <pic:spPr>
                    <a:xfrm>
                      <a:off x="0" y="0"/>
                      <a:ext cx="1647825" cy="984907"/>
                    </a:xfrm>
                    <a:prstGeom prst="rect"/>
                    <a:ln/>
                  </pic:spPr>
                </pic:pic>
              </a:graphicData>
            </a:graphic>
          </wp:anchor>
        </w:drawing>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rtl w:val="0"/>
        </w:rPr>
      </w:r>
    </w:p>
    <w:p w:rsidR="00000000" w:rsidDel="00000000" w:rsidP="00000000" w:rsidRDefault="00000000" w:rsidRPr="00000000" w14:paraId="00000008">
      <w:pPr>
        <w:jc w:val="center"/>
        <w:rPr>
          <w:rFonts w:ascii="Cambria" w:cs="Cambria" w:eastAsia="Cambria" w:hAnsi="Cambria"/>
          <w:b w:val="1"/>
          <w:color w:val="1f497d"/>
          <w:sz w:val="48"/>
          <w:szCs w:val="48"/>
        </w:rPr>
      </w:pPr>
      <w:r w:rsidDel="00000000" w:rsidR="00000000" w:rsidRPr="00000000">
        <w:rPr>
          <w:rFonts w:ascii="Cambria" w:cs="Cambria" w:eastAsia="Cambria" w:hAnsi="Cambria"/>
          <w:b w:val="1"/>
          <w:color w:val="1f497d"/>
          <w:sz w:val="28"/>
          <w:szCs w:val="28"/>
          <w:rtl w:val="0"/>
        </w:rPr>
        <w:t xml:space="preserve">With the collaboration of the Spanish Foundation for Science and Technology - Ministry of Science and Innovation</w:t>
      </w:r>
      <w:r w:rsidDel="00000000" w:rsidR="00000000" w:rsidRPr="00000000">
        <w:rPr>
          <w:rtl w:val="0"/>
        </w:rPr>
      </w:r>
    </w:p>
    <w:p w:rsidR="00000000" w:rsidDel="00000000" w:rsidP="00000000" w:rsidRDefault="00000000" w:rsidRPr="00000000" w14:paraId="00000009">
      <w:pPr>
        <w:jc w:val="center"/>
        <w:rPr>
          <w:b w:val="1"/>
          <w:sz w:val="28"/>
          <w:szCs w:val="28"/>
        </w:rPr>
      </w:pPr>
      <w:r w:rsidDel="00000000" w:rsidR="00000000" w:rsidRPr="00000000">
        <w:rPr>
          <w:b w:val="1"/>
          <w:sz w:val="28"/>
          <w:szCs w:val="28"/>
        </w:rPr>
        <w:drawing>
          <wp:inline distB="114300" distT="114300" distL="114300" distR="114300">
            <wp:extent cx="4762500" cy="962025"/>
            <wp:effectExtent b="0" l="0" r="0" t="0"/>
            <wp:docPr id="4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4762500" cy="9620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b w:val="1"/>
          <w:sz w:val="28"/>
          <w:szCs w:val="28"/>
        </w:rPr>
      </w:pPr>
      <w:r w:rsidDel="00000000" w:rsidR="00000000" w:rsidRPr="00000000">
        <w:rPr>
          <w:rtl w:val="0"/>
        </w:rPr>
      </w:r>
    </w:p>
    <w:p w:rsidR="00000000" w:rsidDel="00000000" w:rsidP="00000000" w:rsidRDefault="00000000" w:rsidRPr="00000000" w14:paraId="0000000B">
      <w:pPr>
        <w:jc w:val="center"/>
        <w:rPr>
          <w:b w:val="1"/>
          <w:sz w:val="28"/>
          <w:szCs w:val="28"/>
        </w:rPr>
      </w:pPr>
      <w:r w:rsidDel="00000000" w:rsidR="00000000" w:rsidRPr="00000000">
        <w:rPr>
          <w:rtl w:val="0"/>
        </w:rPr>
      </w:r>
    </w:p>
    <w:p w:rsidR="00000000" w:rsidDel="00000000" w:rsidP="00000000" w:rsidRDefault="00000000" w:rsidRPr="00000000" w14:paraId="0000000C">
      <w:pPr>
        <w:jc w:val="center"/>
        <w:rPr>
          <w:b w:val="1"/>
          <w:sz w:val="28"/>
          <w:szCs w:val="28"/>
        </w:rPr>
      </w:pPr>
      <w:r w:rsidDel="00000000" w:rsidR="00000000" w:rsidRPr="00000000">
        <w:rPr>
          <w:rtl w:val="0"/>
        </w:rPr>
      </w:r>
    </w:p>
    <w:p w:rsidR="00000000" w:rsidDel="00000000" w:rsidP="00000000" w:rsidRDefault="00000000" w:rsidRPr="00000000" w14:paraId="0000000D">
      <w:pPr>
        <w:jc w:val="left"/>
        <w:rPr>
          <w:b w:val="1"/>
          <w:sz w:val="28"/>
          <w:szCs w:val="28"/>
        </w:rPr>
      </w:pPr>
      <w:r w:rsidDel="00000000" w:rsidR="00000000" w:rsidRPr="00000000">
        <w:rPr>
          <w:rtl w:val="0"/>
        </w:rPr>
      </w:r>
    </w:p>
    <w:p w:rsidR="00000000" w:rsidDel="00000000" w:rsidP="00000000" w:rsidRDefault="00000000" w:rsidRPr="00000000" w14:paraId="0000000E">
      <w:pPr>
        <w:jc w:val="left"/>
        <w:rPr>
          <w:b w:val="1"/>
          <w:sz w:val="28"/>
          <w:szCs w:val="28"/>
        </w:rPr>
      </w:pPr>
      <w:r w:rsidDel="00000000" w:rsidR="00000000" w:rsidRPr="00000000">
        <w:rPr>
          <w:rtl w:val="0"/>
        </w:rPr>
      </w:r>
    </w:p>
    <w:p w:rsidR="00000000" w:rsidDel="00000000" w:rsidP="00000000" w:rsidRDefault="00000000" w:rsidRPr="00000000" w14:paraId="0000000F">
      <w:pPr>
        <w:jc w:val="left"/>
        <w:rPr>
          <w:b w:val="1"/>
          <w:sz w:val="28"/>
          <w:szCs w:val="28"/>
        </w:rPr>
      </w:pPr>
      <w:r w:rsidDel="00000000" w:rsidR="00000000" w:rsidRPr="00000000">
        <w:rPr>
          <w:rtl w:val="0"/>
        </w:rPr>
      </w:r>
    </w:p>
    <w:p w:rsidR="00000000" w:rsidDel="00000000" w:rsidP="00000000" w:rsidRDefault="00000000" w:rsidRPr="00000000" w14:paraId="00000010">
      <w:pPr>
        <w:jc w:val="left"/>
        <w:rPr>
          <w:b w:val="1"/>
          <w:sz w:val="28"/>
          <w:szCs w:val="28"/>
        </w:rPr>
      </w:pPr>
      <w:r w:rsidDel="00000000" w:rsidR="00000000" w:rsidRPr="00000000">
        <w:rPr>
          <w:rtl w:val="0"/>
        </w:rPr>
      </w:r>
    </w:p>
    <w:p w:rsidR="00000000" w:rsidDel="00000000" w:rsidP="00000000" w:rsidRDefault="00000000" w:rsidRPr="00000000" w14:paraId="00000011">
      <w:pPr>
        <w:jc w:val="left"/>
        <w:rPr>
          <w:b w:val="1"/>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b w:val="1"/>
          <w:sz w:val="28"/>
          <w:szCs w:val="28"/>
          <w:rtl w:val="0"/>
        </w:rPr>
        <w:t xml:space="preserve">Author: </w:t>
      </w:r>
      <w:r w:rsidDel="00000000" w:rsidR="00000000" w:rsidRPr="00000000">
        <w:rPr>
          <w:sz w:val="28"/>
          <w:szCs w:val="28"/>
          <w:rtl w:val="0"/>
        </w:rPr>
        <w:t xml:space="preserve">Javier García Zubía (University of Deusto)</w:t>
      </w:r>
    </w:p>
    <w:p w:rsidR="00000000" w:rsidDel="00000000" w:rsidP="00000000" w:rsidRDefault="00000000" w:rsidRPr="00000000" w14:paraId="00000013">
      <w:pPr>
        <w:rPr>
          <w:sz w:val="28"/>
          <w:szCs w:val="28"/>
        </w:rPr>
      </w:pPr>
      <w:r w:rsidDel="00000000" w:rsidR="00000000" w:rsidRPr="00000000">
        <w:rPr>
          <w:b w:val="1"/>
          <w:sz w:val="28"/>
          <w:szCs w:val="28"/>
          <w:rtl w:val="0"/>
        </w:rPr>
        <w:t xml:space="preserve">Adapted by: </w:t>
      </w:r>
      <w:r w:rsidDel="00000000" w:rsidR="00000000" w:rsidRPr="00000000">
        <w:rPr>
          <w:sz w:val="28"/>
          <w:szCs w:val="28"/>
          <w:rtl w:val="0"/>
        </w:rPr>
        <w:t xml:space="preserve">LabsLand</w:t>
      </w:r>
      <w:r w:rsidDel="00000000" w:rsidR="00000000" w:rsidRPr="00000000">
        <w:rPr>
          <w:rtl w:val="0"/>
        </w:rPr>
      </w:r>
    </w:p>
    <w:tbl>
      <w:tblPr>
        <w:tblStyle w:val="Table1"/>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4">
            <w:pPr>
              <w:spacing w:after="0" w:line="276" w:lineRule="auto"/>
              <w:jc w:val="center"/>
              <w:rPr>
                <w:rFonts w:ascii="Arial" w:cs="Arial" w:eastAsia="Arial" w:hAnsi="Arial"/>
                <w:b w:val="1"/>
                <w:color w:val="ffffff"/>
                <w:sz w:val="36"/>
                <w:szCs w:val="36"/>
              </w:rPr>
            </w:pPr>
            <w:r w:rsidDel="00000000" w:rsidR="00000000" w:rsidRPr="00000000">
              <w:rPr>
                <w:rFonts w:ascii="Arial" w:cs="Arial" w:eastAsia="Arial" w:hAnsi="Arial"/>
                <w:b w:val="1"/>
                <w:color w:val="ffffff"/>
                <w:sz w:val="36"/>
                <w:szCs w:val="36"/>
                <w:rtl w:val="0"/>
              </w:rPr>
              <w:t xml:space="preserve">Index</w:t>
            </w:r>
          </w:p>
        </w:tc>
      </w:tr>
    </w:tbl>
    <w:p w:rsidR="00000000" w:rsidDel="00000000" w:rsidP="00000000" w:rsidRDefault="00000000" w:rsidRPr="00000000" w14:paraId="00000015">
      <w:pPr>
        <w:spacing w:after="200" w:before="200" w:lineRule="auto"/>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leader="none" w:pos="12000"/>
            </w:tabs>
            <w:spacing w:before="80" w:line="240" w:lineRule="auto"/>
            <w:ind w:left="0" w:firstLine="0"/>
            <w:rPr/>
          </w:pPr>
          <w:r w:rsidDel="00000000" w:rsidR="00000000" w:rsidRPr="00000000">
            <w:fldChar w:fldCharType="begin"/>
            <w:instrText xml:space="preserve"> TOC \h \u \z </w:instrText>
            <w:fldChar w:fldCharType="separate"/>
          </w:r>
          <w:hyperlink w:anchor="_heading=h.m28wlxrfwxst">
            <w:r w:rsidDel="00000000" w:rsidR="00000000" w:rsidRPr="00000000">
              <w:rPr>
                <w:b w:val="1"/>
                <w:rtl w:val="0"/>
              </w:rPr>
              <w:t xml:space="preserve">Objectives </w:t>
            </w:r>
          </w:hyperlink>
          <w:r w:rsidDel="00000000" w:rsidR="00000000" w:rsidRPr="00000000">
            <w:rPr>
              <w:b w:val="1"/>
              <w:rtl w:val="0"/>
            </w:rPr>
            <w:tab/>
          </w:r>
          <w:r w:rsidDel="00000000" w:rsidR="00000000" w:rsidRPr="00000000">
            <w:fldChar w:fldCharType="begin"/>
            <w:instrText xml:space="preserve"> PAGEREF _heading=h.m28wlxrfwxst \h </w:instrText>
            <w:fldChar w:fldCharType="separate"/>
          </w:r>
          <w:r w:rsidDel="00000000" w:rsidR="00000000" w:rsidRPr="00000000">
            <w:rPr>
              <w:b w:val="1"/>
              <w:rtl w:val="0"/>
            </w:rPr>
            <w:t xml:space="preserve">2</w:t>
          </w:r>
          <w:r w:rsidDel="00000000" w:rsidR="00000000" w:rsidRPr="00000000">
            <w:fldChar w:fldCharType="begin"/>
            <w:instrText xml:space="preserve"> HYPERLINK \l "_heading=h.m28wlxrfwxst"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leader="none" w:pos="12000"/>
            </w:tabs>
            <w:spacing w:before="200" w:line="240" w:lineRule="auto"/>
            <w:ind w:left="0" w:firstLine="0"/>
            <w:rPr/>
          </w:pPr>
          <w:r w:rsidDel="00000000" w:rsidR="00000000" w:rsidRPr="00000000">
            <w:fldChar w:fldCharType="end"/>
          </w:r>
          <w:hyperlink w:anchor="_heading=h.oyd5msjn46hh">
            <w:r w:rsidDel="00000000" w:rsidR="00000000" w:rsidRPr="00000000">
              <w:rPr>
                <w:b w:val="1"/>
                <w:rtl w:val="0"/>
              </w:rPr>
              <w:t xml:space="preserve">Educational cycle and estimated time </w:t>
            </w:r>
          </w:hyperlink>
          <w:r w:rsidDel="00000000" w:rsidR="00000000" w:rsidRPr="00000000">
            <w:rPr>
              <w:b w:val="1"/>
              <w:rtl w:val="0"/>
            </w:rPr>
            <w:tab/>
          </w:r>
          <w:r w:rsidDel="00000000" w:rsidR="00000000" w:rsidRPr="00000000">
            <w:fldChar w:fldCharType="begin"/>
            <w:instrText xml:space="preserve"> PAGEREF _heading=h.oyd5msjn46hh \h </w:instrText>
            <w:fldChar w:fldCharType="separate"/>
          </w:r>
          <w:r w:rsidDel="00000000" w:rsidR="00000000" w:rsidRPr="00000000">
            <w:rPr>
              <w:b w:val="1"/>
              <w:rtl w:val="0"/>
            </w:rPr>
            <w:t xml:space="preserve">2</w:t>
          </w:r>
          <w:r w:rsidDel="00000000" w:rsidR="00000000" w:rsidRPr="00000000">
            <w:fldChar w:fldCharType="begin"/>
            <w:instrText xml:space="preserve"> HYPERLINK \l "_heading=h.oyd5msjn46hh"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leader="none" w:pos="12000"/>
            </w:tabs>
            <w:spacing w:before="200" w:line="240" w:lineRule="auto"/>
            <w:ind w:left="0" w:firstLine="0"/>
            <w:rPr/>
          </w:pPr>
          <w:r w:rsidDel="00000000" w:rsidR="00000000" w:rsidRPr="00000000">
            <w:fldChar w:fldCharType="end"/>
          </w:r>
          <w:hyperlink w:anchor="_heading=h.h11nf0hpdroj">
            <w:r w:rsidDel="00000000" w:rsidR="00000000" w:rsidRPr="00000000">
              <w:rPr>
                <w:b w:val="1"/>
                <w:rtl w:val="0"/>
              </w:rPr>
              <w:t xml:space="preserve">Introduction </w:t>
            </w:r>
          </w:hyperlink>
          <w:r w:rsidDel="00000000" w:rsidR="00000000" w:rsidRPr="00000000">
            <w:rPr>
              <w:b w:val="1"/>
              <w:rtl w:val="0"/>
            </w:rPr>
            <w:tab/>
          </w:r>
          <w:r w:rsidDel="00000000" w:rsidR="00000000" w:rsidRPr="00000000">
            <w:fldChar w:fldCharType="begin"/>
            <w:instrText xml:space="preserve"> PAGEREF _heading=h.h11nf0hpdroj \h </w:instrText>
            <w:fldChar w:fldCharType="separate"/>
          </w:r>
          <w:r w:rsidDel="00000000" w:rsidR="00000000" w:rsidRPr="00000000">
            <w:rPr>
              <w:b w:val="1"/>
              <w:rtl w:val="0"/>
            </w:rPr>
            <w:t xml:space="preserve">3</w:t>
          </w:r>
          <w:r w:rsidDel="00000000" w:rsidR="00000000" w:rsidRPr="00000000">
            <w:fldChar w:fldCharType="begin"/>
            <w:instrText xml:space="preserve"> HYPERLINK \l "_heading=h.h11nf0hpdroj"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leader="none" w:pos="12000"/>
            </w:tabs>
            <w:spacing w:before="200" w:line="240" w:lineRule="auto"/>
            <w:ind w:left="0" w:firstLine="0"/>
            <w:rPr/>
          </w:pPr>
          <w:r w:rsidDel="00000000" w:rsidR="00000000" w:rsidRPr="00000000">
            <w:fldChar w:fldCharType="end"/>
          </w:r>
          <w:hyperlink w:anchor="_heading=h.4w8kls847neg">
            <w:r w:rsidDel="00000000" w:rsidR="00000000" w:rsidRPr="00000000">
              <w:rPr>
                <w:b w:val="1"/>
                <w:rtl w:val="0"/>
              </w:rPr>
              <w:t xml:space="preserve">Practice </w:t>
            </w:r>
          </w:hyperlink>
          <w:r w:rsidDel="00000000" w:rsidR="00000000" w:rsidRPr="00000000">
            <w:rPr>
              <w:b w:val="1"/>
              <w:rtl w:val="0"/>
            </w:rPr>
            <w:tab/>
          </w:r>
          <w:r w:rsidDel="00000000" w:rsidR="00000000" w:rsidRPr="00000000">
            <w:fldChar w:fldCharType="begin"/>
            <w:instrText xml:space="preserve"> PAGEREF _heading=h.4w8kls847neg \h </w:instrText>
            <w:fldChar w:fldCharType="separate"/>
          </w:r>
          <w:r w:rsidDel="00000000" w:rsidR="00000000" w:rsidRPr="00000000">
            <w:rPr>
              <w:b w:val="1"/>
              <w:rtl w:val="0"/>
            </w:rPr>
            <w:t xml:space="preserve">3</w:t>
          </w:r>
          <w:r w:rsidDel="00000000" w:rsidR="00000000" w:rsidRPr="00000000">
            <w:fldChar w:fldCharType="begin"/>
            <w:instrText xml:space="preserve"> HYPERLINK \l "_heading=h.4w8kls847neg"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leader="none" w:pos="12000"/>
            </w:tabs>
            <w:spacing w:after="80" w:before="200" w:line="240" w:lineRule="auto"/>
            <w:ind w:left="0" w:firstLine="0"/>
            <w:rPr/>
          </w:pPr>
          <w:r w:rsidDel="00000000" w:rsidR="00000000" w:rsidRPr="00000000">
            <w:fldChar w:fldCharType="end"/>
          </w:r>
          <w:hyperlink w:anchor="_heading=h.batbt1py54a5">
            <w:r w:rsidDel="00000000" w:rsidR="00000000" w:rsidRPr="00000000">
              <w:rPr>
                <w:b w:val="1"/>
                <w:rtl w:val="0"/>
              </w:rPr>
              <w:t xml:space="preserve">Results and Conclusions </w:t>
            </w:r>
          </w:hyperlink>
          <w:r w:rsidDel="00000000" w:rsidR="00000000" w:rsidRPr="00000000">
            <w:rPr>
              <w:b w:val="1"/>
              <w:rtl w:val="0"/>
            </w:rPr>
            <w:tab/>
          </w:r>
          <w:r w:rsidDel="00000000" w:rsidR="00000000" w:rsidRPr="00000000">
            <w:fldChar w:fldCharType="begin"/>
            <w:instrText xml:space="preserve"> PAGEREF _heading=h.batbt1py54a5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spacing w:after="200" w:before="200" w:lineRule="auto"/>
        <w:rPr/>
      </w:pPr>
      <w:r w:rsidDel="00000000" w:rsidR="00000000" w:rsidRPr="00000000">
        <w:rPr>
          <w:rtl w:val="0"/>
        </w:rPr>
      </w:r>
    </w:p>
    <w:p w:rsidR="00000000" w:rsidDel="00000000" w:rsidP="00000000" w:rsidRDefault="00000000" w:rsidRPr="00000000" w14:paraId="0000001D">
      <w:pPr>
        <w:spacing w:after="200" w:before="200" w:lineRule="auto"/>
        <w:rPr/>
      </w:pPr>
      <w:r w:rsidDel="00000000" w:rsidR="00000000" w:rsidRPr="00000000">
        <w:rPr>
          <w:rtl w:val="0"/>
        </w:rPr>
      </w:r>
    </w:p>
    <w:tbl>
      <w:tblPr>
        <w:tblStyle w:val="Table2"/>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1E">
            <w:pPr>
              <w:pStyle w:val="Heading1"/>
              <w:spacing w:after="0" w:before="0" w:line="276" w:lineRule="auto"/>
              <w:jc w:val="center"/>
              <w:rPr>
                <w:rFonts w:ascii="Arial" w:cs="Arial" w:eastAsia="Arial" w:hAnsi="Arial"/>
                <w:color w:val="ffffff"/>
                <w:sz w:val="36"/>
                <w:szCs w:val="36"/>
              </w:rPr>
            </w:pPr>
            <w:bookmarkStart w:colFirst="0" w:colLast="0" w:name="_heading=h.m28wlxrfwxst" w:id="0"/>
            <w:bookmarkEnd w:id="0"/>
            <w:r w:rsidDel="00000000" w:rsidR="00000000" w:rsidRPr="00000000">
              <w:rPr>
                <w:rFonts w:ascii="Arial" w:cs="Arial" w:eastAsia="Arial" w:hAnsi="Arial"/>
                <w:color w:val="ffffff"/>
                <w:sz w:val="36"/>
                <w:szCs w:val="36"/>
                <w:rtl w:val="0"/>
              </w:rPr>
              <w:t xml:space="preserve">Objectives</w:t>
            </w:r>
          </w:p>
        </w:tc>
      </w:tr>
    </w:tbl>
    <w:p w:rsidR="00000000" w:rsidDel="00000000" w:rsidP="00000000" w:rsidRDefault="00000000" w:rsidRPr="00000000" w14:paraId="0000001F">
      <w:pPr>
        <w:spacing w:before="20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objectives of this virtual laboratory are:</w:t>
      </w:r>
    </w:p>
    <w:p w:rsidR="00000000" w:rsidDel="00000000" w:rsidP="00000000" w:rsidRDefault="00000000" w:rsidRPr="00000000" w14:paraId="00000020">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 3D technology to manufacture things in our environment.</w:t>
      </w:r>
    </w:p>
    <w:p w:rsidR="00000000" w:rsidDel="00000000" w:rsidP="00000000" w:rsidRDefault="00000000" w:rsidRPr="00000000" w14:paraId="00000021">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 on which parameters the printing of the letter A depends.</w:t>
      </w:r>
    </w:p>
    <w:p w:rsidR="00000000" w:rsidDel="00000000" w:rsidP="00000000" w:rsidRDefault="00000000" w:rsidRPr="00000000" w14:paraId="00000022">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 which letter A is better than another and why.</w:t>
      </w:r>
    </w:p>
    <w:p w:rsidR="00000000" w:rsidDel="00000000" w:rsidP="00000000" w:rsidRDefault="00000000" w:rsidRPr="00000000" w14:paraId="00000023">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Organize the process to carry out a systematic experiment with all the options.</w:t>
      </w:r>
    </w:p>
    <w:p w:rsidR="00000000" w:rsidDel="00000000" w:rsidP="00000000" w:rsidRDefault="00000000" w:rsidRPr="00000000" w14:paraId="00000024">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Represent the results of the experiment.</w:t>
      </w:r>
    </w:p>
    <w:p w:rsidR="00000000" w:rsidDel="00000000" w:rsidP="00000000" w:rsidRDefault="00000000" w:rsidRPr="00000000" w14:paraId="00000025">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Communicate results.</w:t>
      </w:r>
    </w:p>
    <w:p w:rsidR="00000000" w:rsidDel="00000000" w:rsidP="00000000" w:rsidRDefault="00000000" w:rsidRPr="00000000" w14:paraId="00000026">
      <w:pPr>
        <w:numPr>
          <w:ilvl w:val="0"/>
          <w:numId w:val="2"/>
        </w:numPr>
        <w:spacing w:before="200" w:line="24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Look for Lecce on the map, because the experiment is there.</w:t>
      </w:r>
    </w:p>
    <w:p w:rsidR="00000000" w:rsidDel="00000000" w:rsidP="00000000" w:rsidRDefault="00000000" w:rsidRPr="00000000" w14:paraId="00000027">
      <w:pPr>
        <w:spacing w:before="200" w:lineRule="auto"/>
        <w:rPr/>
      </w:pPr>
      <w:r w:rsidDel="00000000" w:rsidR="00000000" w:rsidRPr="00000000">
        <w:rPr>
          <w:rtl w:val="0"/>
        </w:rPr>
      </w:r>
    </w:p>
    <w:p w:rsidR="00000000" w:rsidDel="00000000" w:rsidP="00000000" w:rsidRDefault="00000000" w:rsidRPr="00000000" w14:paraId="00000028">
      <w:pPr>
        <w:widowControl w:val="0"/>
        <w:spacing w:after="0" w:line="240" w:lineRule="auto"/>
        <w:jc w:val="center"/>
        <w:rPr>
          <w:rFonts w:ascii="Arial" w:cs="Arial" w:eastAsia="Arial" w:hAnsi="Arial"/>
          <w:sz w:val="20"/>
          <w:szCs w:val="20"/>
        </w:rPr>
      </w:pPr>
      <w:r w:rsidDel="00000000" w:rsidR="00000000" w:rsidRPr="00000000">
        <w:rPr>
          <w:rtl w:val="0"/>
        </w:rPr>
      </w:r>
    </w:p>
    <w:tbl>
      <w:tblPr>
        <w:tblStyle w:val="Table3"/>
        <w:tblW w:w="8504.0" w:type="dxa"/>
        <w:jc w:val="left"/>
        <w:tblLayout w:type="fixed"/>
        <w:tblLook w:val="0600"/>
      </w:tblPr>
      <w:tblGrid>
        <w:gridCol w:w="8504"/>
        <w:tblGridChange w:id="0">
          <w:tblGrid>
            <w:gridCol w:w="8504"/>
          </w:tblGrid>
        </w:tblGridChange>
      </w:tblGrid>
      <w:tr>
        <w:trPr>
          <w:cantSplit w:val="0"/>
          <w:trHeight w:val="525" w:hRule="atLeast"/>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9">
            <w:pPr>
              <w:pStyle w:val="Heading1"/>
              <w:spacing w:after="0" w:before="0" w:line="276" w:lineRule="auto"/>
              <w:jc w:val="center"/>
              <w:rPr>
                <w:rFonts w:ascii="Arial" w:cs="Arial" w:eastAsia="Arial" w:hAnsi="Arial"/>
                <w:color w:val="ffffff"/>
                <w:sz w:val="36"/>
                <w:szCs w:val="36"/>
              </w:rPr>
            </w:pPr>
            <w:bookmarkStart w:colFirst="0" w:colLast="0" w:name="_heading=h.oyd5msjn46hh" w:id="1"/>
            <w:bookmarkEnd w:id="1"/>
            <w:r w:rsidDel="00000000" w:rsidR="00000000" w:rsidRPr="00000000">
              <w:rPr>
                <w:rFonts w:ascii="Arial" w:cs="Arial" w:eastAsia="Arial" w:hAnsi="Arial"/>
                <w:color w:val="ffffff"/>
                <w:sz w:val="36"/>
                <w:szCs w:val="36"/>
                <w:rtl w:val="0"/>
              </w:rPr>
              <w:t xml:space="preserve">Educational cycle and estimated time</w:t>
            </w:r>
          </w:p>
        </w:tc>
      </w:tr>
    </w:tbl>
    <w:p w:rsidR="00000000" w:rsidDel="00000000" w:rsidP="00000000" w:rsidRDefault="00000000" w:rsidRPr="00000000" w14:paraId="0000002A">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This laboratory can be carried out by students of High school, Bachelor and University educational stages, especially those cycles that are oriented to technology and 3D printers. The duration will depend on how many configurations you want to make. Therefore, it is recommended that a time limit be set </w:t>
      </w:r>
      <w:r w:rsidDel="00000000" w:rsidR="00000000" w:rsidRPr="00000000">
        <w:rPr>
          <w:rFonts w:ascii="Arial" w:cs="Arial" w:eastAsia="Arial" w:hAnsi="Arial"/>
          <w:sz w:val="20"/>
          <w:szCs w:val="20"/>
          <w:rtl w:val="0"/>
        </w:rPr>
        <w:t xml:space="preserve">and students try the different configurations</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rtl w:val="0"/>
        </w:rPr>
        <w:t xml:space="preserve"> A maximum of 90 combinations can be made and it takes 1 minute to set up one combination. However, each printout takes different times (although the recordings can be sped up fifteen times).</w:t>
      </w:r>
    </w:p>
    <w:p w:rsidR="00000000" w:rsidDel="00000000" w:rsidP="00000000" w:rsidRDefault="00000000" w:rsidRPr="00000000" w14:paraId="0000002B">
      <w:pPr>
        <w:spacing w:before="200" w:lineRule="auto"/>
        <w:jc w:val="both"/>
        <w:rPr>
          <w:rFonts w:ascii="Arial" w:cs="Arial" w:eastAsia="Arial" w:hAnsi="Arial"/>
          <w:sz w:val="20"/>
          <w:szCs w:val="20"/>
          <w:highlight w:val="yellow"/>
        </w:rPr>
      </w:pPr>
      <w:r w:rsidDel="00000000" w:rsidR="00000000" w:rsidRPr="00000000">
        <w:rPr>
          <w:rtl w:val="0"/>
        </w:rPr>
      </w:r>
    </w:p>
    <w:p w:rsidR="00000000" w:rsidDel="00000000" w:rsidP="00000000" w:rsidRDefault="00000000" w:rsidRPr="00000000" w14:paraId="0000002C">
      <w:pPr>
        <w:spacing w:before="200" w:lineRule="auto"/>
        <w:jc w:val="both"/>
        <w:rPr>
          <w:rFonts w:ascii="Arial" w:cs="Arial" w:eastAsia="Arial" w:hAnsi="Arial"/>
          <w:sz w:val="20"/>
          <w:szCs w:val="20"/>
          <w:highlight w:val="yellow"/>
        </w:rPr>
      </w:pPr>
      <w:r w:rsidDel="00000000" w:rsidR="00000000" w:rsidRPr="00000000">
        <w:rPr>
          <w:rtl w:val="0"/>
        </w:rPr>
      </w:r>
    </w:p>
    <w:tbl>
      <w:tblPr>
        <w:tblStyle w:val="Table4"/>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2D">
            <w:pPr>
              <w:pStyle w:val="Heading1"/>
              <w:spacing w:after="0" w:before="0" w:line="276" w:lineRule="auto"/>
              <w:jc w:val="center"/>
              <w:rPr>
                <w:rFonts w:ascii="Arial" w:cs="Arial" w:eastAsia="Arial" w:hAnsi="Arial"/>
                <w:color w:val="ffffff"/>
                <w:sz w:val="36"/>
                <w:szCs w:val="36"/>
              </w:rPr>
            </w:pPr>
            <w:bookmarkStart w:colFirst="0" w:colLast="0" w:name="_heading=h.h11nf0hpdroj" w:id="2"/>
            <w:bookmarkEnd w:id="2"/>
            <w:r w:rsidDel="00000000" w:rsidR="00000000" w:rsidRPr="00000000">
              <w:rPr>
                <w:rFonts w:ascii="Arial" w:cs="Arial" w:eastAsia="Arial" w:hAnsi="Arial"/>
                <w:color w:val="ffffff"/>
                <w:sz w:val="36"/>
                <w:szCs w:val="36"/>
                <w:rtl w:val="0"/>
              </w:rPr>
              <w:t xml:space="preserve">Introduction</w:t>
            </w:r>
          </w:p>
        </w:tc>
      </w:tr>
    </w:tbl>
    <w:p w:rsidR="00000000" w:rsidDel="00000000" w:rsidP="00000000" w:rsidRDefault="00000000" w:rsidRPr="00000000" w14:paraId="0000002E">
      <w:pPr>
        <w:spacing w:before="20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The 3D printer is a new technology that allows you to do everything, or almost everything. They are instruments that by introducing some parameters can be built from tiny pieces to moderately sized pieces. Today, these printers can be purchased for home use, in laboratories, in businesses, and </w:t>
      </w:r>
      <w:r w:rsidDel="00000000" w:rsidR="00000000" w:rsidRPr="00000000">
        <w:rPr>
          <w:rFonts w:ascii="Arial" w:cs="Arial" w:eastAsia="Arial" w:hAnsi="Arial"/>
          <w:sz w:val="20"/>
          <w:szCs w:val="20"/>
          <w:rtl w:val="0"/>
        </w:rPr>
        <w:t xml:space="preserve">other places</w:t>
      </w:r>
      <w:r w:rsidDel="00000000" w:rsidR="00000000" w:rsidRPr="00000000">
        <w:rPr>
          <w:rFonts w:ascii="Arial" w:cs="Arial" w:eastAsia="Arial" w:hAnsi="Arial"/>
          <w:sz w:val="20"/>
          <w:szCs w:val="20"/>
          <w:rtl w:val="0"/>
        </w:rPr>
        <w:t xml:space="preserve">. In the following link a video explains how these work and the materials used to create the figures.</w:t>
      </w:r>
    </w:p>
    <w:p w:rsidR="00000000" w:rsidDel="00000000" w:rsidP="00000000" w:rsidRDefault="00000000" w:rsidRPr="00000000" w14:paraId="0000002F">
      <w:pPr>
        <w:spacing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YouTube video: </w:t>
      </w:r>
      <w:hyperlink r:id="rId9">
        <w:r w:rsidDel="00000000" w:rsidR="00000000" w:rsidRPr="00000000">
          <w:rPr>
            <w:color w:val="0000ee"/>
            <w:u w:val="single"/>
            <w:shd w:fill="auto" w:val="clear"/>
            <w:rtl w:val="0"/>
          </w:rPr>
          <w:t xml:space="preserve">The Ultimate Beginner's Guide to 3D Printing - Part 1</w:t>
        </w:r>
      </w:hyperlink>
      <w:r w:rsidDel="00000000" w:rsidR="00000000" w:rsidRPr="00000000">
        <w:rPr>
          <w:rtl w:val="0"/>
        </w:rPr>
      </w:r>
    </w:p>
    <w:p w:rsidR="00000000" w:rsidDel="00000000" w:rsidP="00000000" w:rsidRDefault="00000000" w:rsidRPr="00000000" w14:paraId="00000030">
      <w:pPr>
        <w:spacing w:before="200" w:lineRule="auto"/>
        <w:rPr/>
      </w:pPr>
      <w:r w:rsidDel="00000000" w:rsidR="00000000" w:rsidRPr="00000000">
        <w:rPr>
          <w:rtl w:val="0"/>
        </w:rPr>
      </w:r>
    </w:p>
    <w:tbl>
      <w:tblPr>
        <w:tblStyle w:val="Table5"/>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31">
            <w:pPr>
              <w:pStyle w:val="Heading1"/>
              <w:spacing w:after="0" w:before="0" w:line="276" w:lineRule="auto"/>
              <w:jc w:val="center"/>
              <w:rPr>
                <w:rFonts w:ascii="Arial" w:cs="Arial" w:eastAsia="Arial" w:hAnsi="Arial"/>
                <w:color w:val="ffffff"/>
                <w:sz w:val="36"/>
                <w:szCs w:val="36"/>
              </w:rPr>
            </w:pPr>
            <w:bookmarkStart w:colFirst="0" w:colLast="0" w:name="_heading=h.4w8kls847neg" w:id="3"/>
            <w:bookmarkEnd w:id="3"/>
            <w:r w:rsidDel="00000000" w:rsidR="00000000" w:rsidRPr="00000000">
              <w:rPr>
                <w:rFonts w:ascii="Arial" w:cs="Arial" w:eastAsia="Arial" w:hAnsi="Arial"/>
                <w:color w:val="ffffff"/>
                <w:sz w:val="36"/>
                <w:szCs w:val="36"/>
                <w:rtl w:val="0"/>
              </w:rPr>
              <w:t xml:space="preserve">Practice</w:t>
            </w:r>
          </w:p>
        </w:tc>
      </w:tr>
    </w:tbl>
    <w:p w:rsidR="00000000" w:rsidDel="00000000" w:rsidP="00000000" w:rsidRDefault="00000000" w:rsidRPr="00000000" w14:paraId="00000032">
      <w:pPr>
        <w:spacing w:after="200" w:before="200" w:lineRule="auto"/>
        <w:rPr>
          <w:rFonts w:ascii="Arial" w:cs="Arial" w:eastAsia="Arial" w:hAnsi="Arial"/>
          <w:sz w:val="16"/>
          <w:szCs w:val="16"/>
        </w:rPr>
      </w:pPr>
      <w:r w:rsidDel="00000000" w:rsidR="00000000" w:rsidRPr="00000000">
        <w:rPr>
          <w:rFonts w:ascii="Arial" w:cs="Arial" w:eastAsia="Arial" w:hAnsi="Arial"/>
          <w:sz w:val="20"/>
          <w:szCs w:val="20"/>
          <w:rtl w:val="0"/>
        </w:rPr>
        <w:t xml:space="preserve">First, you must access the</w:t>
      </w:r>
      <w:r w:rsidDel="00000000" w:rsidR="00000000" w:rsidRPr="00000000">
        <w:rPr>
          <w:rFonts w:ascii="Arial" w:cs="Arial" w:eastAsia="Arial" w:hAnsi="Arial"/>
          <w:sz w:val="20"/>
          <w:szCs w:val="20"/>
          <w:rtl w:val="0"/>
        </w:rPr>
        <w:t xml:space="preserve"> 3D printer deferred </w:t>
      </w:r>
      <w:r w:rsidDel="00000000" w:rsidR="00000000" w:rsidRPr="00000000">
        <w:rPr>
          <w:rFonts w:ascii="Arial" w:cs="Arial" w:eastAsia="Arial" w:hAnsi="Arial"/>
          <w:sz w:val="20"/>
          <w:szCs w:val="20"/>
          <w:rtl w:val="0"/>
        </w:rPr>
        <w:t xml:space="preserve">laboratory platform in LabsLand and press the “Access” option. </w:t>
      </w:r>
      <w:r w:rsidDel="00000000" w:rsidR="00000000" w:rsidRPr="00000000">
        <w:rPr>
          <w:rFonts w:ascii="Arial" w:cs="Arial" w:eastAsia="Arial" w:hAnsi="Arial"/>
          <w:b w:val="1"/>
          <w:sz w:val="20"/>
          <w:szCs w:val="20"/>
          <w:rtl w:val="0"/>
        </w:rPr>
        <w:t xml:space="preserve">Note: </w:t>
      </w:r>
      <w:r w:rsidDel="00000000" w:rsidR="00000000" w:rsidRPr="00000000">
        <w:rPr>
          <w:rFonts w:ascii="Arial" w:cs="Arial" w:eastAsia="Arial" w:hAnsi="Arial"/>
          <w:sz w:val="20"/>
          <w:szCs w:val="20"/>
          <w:rtl w:val="0"/>
        </w:rPr>
        <w:t xml:space="preserve">Your teacher should tell you in more detail how you should access the LabsLand lab.</w:t>
      </w:r>
      <w:r w:rsidDel="00000000" w:rsidR="00000000" w:rsidRPr="00000000">
        <w:rPr>
          <w:rtl w:val="0"/>
        </w:rPr>
      </w:r>
    </w:p>
    <w:p w:rsidR="00000000" w:rsidDel="00000000" w:rsidP="00000000" w:rsidRDefault="00000000" w:rsidRPr="00000000" w14:paraId="00000033">
      <w:pPr>
        <w:spacing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experiment consists of three parts: a) orientation of the piece, b) configuration of the printer(thickness, temperature and supports) and c) observation.</w:t>
      </w:r>
    </w:p>
    <w:p w:rsidR="00000000" w:rsidDel="00000000" w:rsidP="00000000" w:rsidRDefault="00000000" w:rsidRPr="00000000" w14:paraId="00000034">
      <w:pPr>
        <w:spacing w:after="200"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 a) and b) you can choose:</w:t>
      </w:r>
    </w:p>
    <w:p w:rsidR="00000000" w:rsidDel="00000000" w:rsidP="00000000" w:rsidRDefault="00000000" w:rsidRPr="00000000" w14:paraId="00000035">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The orientation of the letter A: Front, Side and Top. </w:t>
      </w:r>
      <w:r w:rsidDel="00000000" w:rsidR="00000000" w:rsidRPr="00000000">
        <w:rPr>
          <w:rFonts w:ascii="Arial" w:cs="Arial" w:eastAsia="Arial" w:hAnsi="Arial"/>
          <w:sz w:val="20"/>
          <w:szCs w:val="20"/>
          <w:rtl w:val="0"/>
        </w:rPr>
        <w:t xml:space="preserve">That is, how the A will be printed.</w:t>
      </w:r>
    </w:p>
    <w:p w:rsidR="00000000" w:rsidDel="00000000" w:rsidP="00000000" w:rsidRDefault="00000000" w:rsidRPr="00000000" w14:paraId="00000036">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Choose the thickness of the wire that prints the letter: 0.15 mm, 0.5 mm and 1 mm.</w:t>
      </w:r>
    </w:p>
    <w:p w:rsidR="00000000" w:rsidDel="00000000" w:rsidP="00000000" w:rsidRDefault="00000000" w:rsidRPr="00000000" w14:paraId="00000037">
      <w:pPr>
        <w:numPr>
          <w:ilvl w:val="0"/>
          <w:numId w:val="1"/>
        </w:numPr>
        <w:spacing w:after="200" w:before="200" w:lineRule="auto"/>
        <w:ind w:left="720" w:hanging="360"/>
        <w:rPr>
          <w:rFonts w:ascii="Palatino Linotype" w:cs="Palatino Linotype" w:eastAsia="Palatino Linotype" w:hAnsi="Palatino Linotype"/>
          <w:sz w:val="20"/>
          <w:szCs w:val="20"/>
        </w:rPr>
      </w:pPr>
      <w:r w:rsidDel="00000000" w:rsidR="00000000" w:rsidRPr="00000000">
        <w:rPr>
          <w:rFonts w:ascii="Arial" w:cs="Arial" w:eastAsia="Arial" w:hAnsi="Arial"/>
          <w:sz w:val="20"/>
          <w:szCs w:val="20"/>
          <w:rtl w:val="0"/>
        </w:rPr>
        <w:t xml:space="preserve">Choose the printing temperature: 140 °C, 170 °C, 200 °C, 230 °C and 260 °C. </w:t>
      </w:r>
      <w:r w:rsidDel="00000000" w:rsidR="00000000" w:rsidRPr="00000000">
        <w:rPr>
          <w:rFonts w:ascii="Arial" w:cs="Arial" w:eastAsia="Arial" w:hAnsi="Arial"/>
          <w:sz w:val="20"/>
          <w:szCs w:val="20"/>
          <w:rtl w:val="0"/>
        </w:rPr>
        <w:t xml:space="preserve">This is the temperature at which the figure will be printed.</w:t>
      </w:r>
      <w:r w:rsidDel="00000000" w:rsidR="00000000" w:rsidRPr="00000000">
        <w:rPr>
          <w:rtl w:val="0"/>
        </w:rPr>
      </w:r>
    </w:p>
    <w:p w:rsidR="00000000" w:rsidDel="00000000" w:rsidP="00000000" w:rsidRDefault="00000000" w:rsidRPr="00000000" w14:paraId="00000038">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Choose whether the letter is printed with or without supports. </w:t>
      </w:r>
      <w:r w:rsidDel="00000000" w:rsidR="00000000" w:rsidRPr="00000000">
        <w:rPr>
          <w:rFonts w:ascii="Arial" w:cs="Arial" w:eastAsia="Arial" w:hAnsi="Arial"/>
          <w:sz w:val="20"/>
          <w:szCs w:val="20"/>
          <w:rtl w:val="0"/>
        </w:rPr>
        <w:t xml:space="preserve">The supports serve to give support to the piece.</w:t>
      </w:r>
    </w:p>
    <w:p w:rsidR="00000000" w:rsidDel="00000000" w:rsidP="00000000" w:rsidRDefault="00000000" w:rsidRPr="00000000" w14:paraId="00000039">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Print the letter A.</w:t>
      </w:r>
    </w:p>
    <w:p w:rsidR="00000000" w:rsidDel="00000000" w:rsidP="00000000" w:rsidRDefault="00000000" w:rsidRPr="00000000" w14:paraId="0000003A">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Decide if the quality is good, bad or fair,</w:t>
      </w:r>
      <w:r w:rsidDel="00000000" w:rsidR="00000000" w:rsidRPr="00000000">
        <w:rPr>
          <w:rFonts w:ascii="Arial" w:cs="Arial" w:eastAsia="Arial" w:hAnsi="Arial"/>
          <w:sz w:val="20"/>
          <w:szCs w:val="20"/>
          <w:rtl w:val="0"/>
        </w:rPr>
        <w:t xml:space="preserve"> reviewing the visual results and notes that had been provided.</w:t>
      </w:r>
    </w:p>
    <w:p w:rsidR="00000000" w:rsidDel="00000000" w:rsidP="00000000" w:rsidRDefault="00000000" w:rsidRPr="00000000" w14:paraId="0000003B">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Sort the different letters A according to their quality.</w:t>
      </w:r>
    </w:p>
    <w:p w:rsidR="00000000" w:rsidDel="00000000" w:rsidP="00000000" w:rsidRDefault="00000000" w:rsidRPr="00000000" w14:paraId="0000003C">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Identify which parameters are best for 3D printing. Try to explain the reasons.</w:t>
      </w:r>
    </w:p>
    <w:p w:rsidR="00000000" w:rsidDel="00000000" w:rsidP="00000000" w:rsidRDefault="00000000" w:rsidRPr="00000000" w14:paraId="0000003D">
      <w:pPr>
        <w:numPr>
          <w:ilvl w:val="0"/>
          <w:numId w:val="1"/>
        </w:numPr>
        <w:spacing w:after="200" w:before="200"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Answer the question: Is the best always in the extremes?</w:t>
      </w:r>
    </w:p>
    <w:p w:rsidR="00000000" w:rsidDel="00000000" w:rsidP="00000000" w:rsidRDefault="00000000" w:rsidRPr="00000000" w14:paraId="0000003E">
      <w:pPr>
        <w:spacing w:after="200" w:before="20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number of experiments that can be carried out is 3 x 3 x 5 x 2 = 90, (Front-Side-Top) x </w:t>
      </w:r>
      <w:r w:rsidDel="00000000" w:rsidR="00000000" w:rsidRPr="00000000">
        <w:rPr>
          <w:rFonts w:ascii="Arial" w:cs="Arial" w:eastAsia="Arial" w:hAnsi="Arial"/>
          <w:sz w:val="20"/>
          <w:szCs w:val="20"/>
          <w:rtl w:val="0"/>
        </w:rPr>
        <w:t xml:space="preserve">(0,15-0,5-1 mm) </w:t>
      </w:r>
      <w:r w:rsidDel="00000000" w:rsidR="00000000" w:rsidRPr="00000000">
        <w:rPr>
          <w:rFonts w:ascii="Arial" w:cs="Arial" w:eastAsia="Arial" w:hAnsi="Arial"/>
          <w:sz w:val="20"/>
          <w:szCs w:val="20"/>
          <w:rtl w:val="0"/>
        </w:rPr>
        <w:t xml:space="preserve">x (140-170-200-230-260 °C) x (With-Without Support).</w:t>
      </w:r>
    </w:p>
    <w:p w:rsidR="00000000" w:rsidDel="00000000" w:rsidP="00000000" w:rsidRDefault="00000000" w:rsidRPr="00000000" w14:paraId="0000003F">
      <w:pPr>
        <w:spacing w:after="200" w:before="20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140396" cy="1600202"/>
            <wp:effectExtent b="0" l="0" r="0" t="0"/>
            <wp:docPr id="56"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3140396" cy="1600202"/>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200" w:before="20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3657176" cy="2328467"/>
            <wp:effectExtent b="0" l="0" r="0" t="0"/>
            <wp:docPr id="46"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3657176" cy="2328467"/>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2501738" cy="2068366"/>
            <wp:effectExtent b="0" l="0" r="0" t="0"/>
            <wp:docPr id="54"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501738" cy="2068366"/>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Figure</w:t>
      </w:r>
      <w:r w:rsidDel="00000000" w:rsidR="00000000" w:rsidRPr="00000000">
        <w:rPr>
          <w:rFonts w:ascii="Arial" w:cs="Arial" w:eastAsia="Arial" w:hAnsi="Arial"/>
          <w:b w:val="1"/>
          <w:sz w:val="16"/>
          <w:szCs w:val="16"/>
          <w:rtl w:val="0"/>
        </w:rPr>
        <w:t xml:space="preserve"> 1</w:t>
      </w:r>
      <w:r w:rsidDel="00000000" w:rsidR="00000000" w:rsidRPr="00000000">
        <w:rPr>
          <w:rFonts w:ascii="Arial" w:cs="Arial" w:eastAsia="Arial" w:hAnsi="Arial"/>
          <w:sz w:val="16"/>
          <w:szCs w:val="16"/>
          <w:rtl w:val="0"/>
        </w:rPr>
        <w:t xml:space="preserve">. Configuration editor.</w:t>
      </w:r>
    </w:p>
    <w:p w:rsidR="00000000" w:rsidDel="00000000" w:rsidP="00000000" w:rsidRDefault="00000000" w:rsidRPr="00000000" w14:paraId="00000043">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824913" cy="4315177"/>
            <wp:effectExtent b="0" l="0" r="0" t="0"/>
            <wp:docPr id="43"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824913" cy="4315177"/>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997968" cy="2986834"/>
            <wp:effectExtent b="0" l="0" r="0" t="0"/>
            <wp:docPr id="4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4997968" cy="2986834"/>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4448202" cy="2667352"/>
            <wp:effectExtent b="0" l="0" r="0" t="0"/>
            <wp:docPr id="49"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448202" cy="2667352"/>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Figu</w:t>
      </w:r>
      <w:r w:rsidDel="00000000" w:rsidR="00000000" w:rsidRPr="00000000">
        <w:rPr>
          <w:rFonts w:ascii="Arial" w:cs="Arial" w:eastAsia="Arial" w:hAnsi="Arial"/>
          <w:b w:val="1"/>
          <w:sz w:val="16"/>
          <w:szCs w:val="16"/>
          <w:rtl w:val="0"/>
        </w:rPr>
        <w:t xml:space="preserve">re 2</w:t>
      </w:r>
      <w:r w:rsidDel="00000000" w:rsidR="00000000" w:rsidRPr="00000000">
        <w:rPr>
          <w:rFonts w:ascii="Arial" w:cs="Arial" w:eastAsia="Arial" w:hAnsi="Arial"/>
          <w:sz w:val="16"/>
          <w:szCs w:val="16"/>
          <w:rtl w:val="0"/>
        </w:rPr>
        <w:t xml:space="preserve">.</w:t>
      </w:r>
      <w:r w:rsidDel="00000000" w:rsidR="00000000" w:rsidRPr="00000000">
        <w:rPr>
          <w:rFonts w:ascii="Arial" w:cs="Arial" w:eastAsia="Arial" w:hAnsi="Arial"/>
          <w:sz w:val="16"/>
          <w:szCs w:val="16"/>
          <w:rtl w:val="0"/>
        </w:rPr>
        <w:t xml:space="preserve"> Deferred execution of the experiment, which can be observed from 3 different points of view.</w:t>
      </w:r>
    </w:p>
    <w:p w:rsidR="00000000" w:rsidDel="00000000" w:rsidP="00000000" w:rsidRDefault="00000000" w:rsidRPr="00000000" w14:paraId="00000047">
      <w:pPr>
        <w:spacing w:before="200" w:lineRule="auto"/>
        <w:rPr/>
      </w:pPr>
      <w:r w:rsidDel="00000000" w:rsidR="00000000" w:rsidRPr="00000000">
        <w:rPr>
          <w:rtl w:val="0"/>
        </w:rPr>
      </w:r>
    </w:p>
    <w:tbl>
      <w:tblPr>
        <w:tblStyle w:val="Table6"/>
        <w:tblW w:w="8504.0" w:type="dxa"/>
        <w:jc w:val="left"/>
        <w:tblLayout w:type="fixed"/>
        <w:tblLook w:val="0600"/>
      </w:tblPr>
      <w:tblGrid>
        <w:gridCol w:w="8504"/>
        <w:tblGridChange w:id="0">
          <w:tblGrid>
            <w:gridCol w:w="8504"/>
          </w:tblGrid>
        </w:tblGridChange>
      </w:tblGrid>
      <w:tr>
        <w:trPr>
          <w:cantSplit w:val="0"/>
          <w:tblHeader w:val="0"/>
        </w:trPr>
        <w:tc>
          <w:tcPr>
            <w:shd w:fill="6aa84f" w:val="clear"/>
            <w:tcMar>
              <w:top w:w="-13.606299212598428" w:type="dxa"/>
              <w:left w:w="-13.606299212598428" w:type="dxa"/>
              <w:bottom w:w="-13.606299212598428" w:type="dxa"/>
              <w:right w:w="-13.606299212598428" w:type="dxa"/>
            </w:tcMar>
            <w:vAlign w:val="top"/>
          </w:tcPr>
          <w:p w:rsidR="00000000" w:rsidDel="00000000" w:rsidP="00000000" w:rsidRDefault="00000000" w:rsidRPr="00000000" w14:paraId="00000048">
            <w:pPr>
              <w:pStyle w:val="Heading1"/>
              <w:spacing w:after="0" w:before="0" w:line="276" w:lineRule="auto"/>
              <w:jc w:val="center"/>
              <w:rPr>
                <w:rFonts w:ascii="Arial" w:cs="Arial" w:eastAsia="Arial" w:hAnsi="Arial"/>
                <w:color w:val="ffffff"/>
                <w:sz w:val="36"/>
                <w:szCs w:val="36"/>
              </w:rPr>
            </w:pPr>
            <w:bookmarkStart w:colFirst="0" w:colLast="0" w:name="_heading=h.batbt1py54a5" w:id="4"/>
            <w:bookmarkEnd w:id="4"/>
            <w:r w:rsidDel="00000000" w:rsidR="00000000" w:rsidRPr="00000000">
              <w:rPr>
                <w:rFonts w:ascii="Arial" w:cs="Arial" w:eastAsia="Arial" w:hAnsi="Arial"/>
                <w:color w:val="ffffff"/>
                <w:sz w:val="36"/>
                <w:szCs w:val="36"/>
                <w:rtl w:val="0"/>
              </w:rPr>
              <w:t xml:space="preserve">Results and conclusions</w:t>
            </w:r>
          </w:p>
        </w:tc>
      </w:tr>
    </w:tbl>
    <w:p w:rsidR="00000000" w:rsidDel="00000000" w:rsidP="00000000" w:rsidRDefault="00000000" w:rsidRPr="00000000" w14:paraId="00000049">
      <w:pPr>
        <w:spacing w:before="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In this experiment, it is important to be systematic in order not only to find the best A of the printed ones, but also to be sure that you have tried all the combinations. And there are 90 of them and, therefore, we will have to organize them or let them do it. They will form five groups in class and each group will try 18 different combinations, in this way, they will learn to organize themselves, work in groups and will be able to see the results of all the combinations</w:t>
      </w:r>
    </w:p>
    <w:tbl>
      <w:tblPr>
        <w:tblStyle w:val="Table7"/>
        <w:tblW w:w="8370.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70"/>
        <w:gridCol w:w="1395"/>
        <w:gridCol w:w="1260"/>
        <w:gridCol w:w="1575"/>
        <w:gridCol w:w="1065"/>
        <w:gridCol w:w="2205"/>
        <w:tblGridChange w:id="0">
          <w:tblGrid>
            <w:gridCol w:w="870"/>
            <w:gridCol w:w="1395"/>
            <w:gridCol w:w="1260"/>
            <w:gridCol w:w="1575"/>
            <w:gridCol w:w="1065"/>
            <w:gridCol w:w="2205"/>
          </w:tblGrid>
        </w:tblGridChange>
      </w:tblGrid>
      <w:tr>
        <w:trPr>
          <w:cantSplit w:val="0"/>
          <w:tblHeader w:val="0"/>
        </w:trPr>
        <w:tc>
          <w:tcPr>
            <w:shd w:fill="4a86e8" w:val="clear"/>
          </w:tcPr>
          <w:p w:rsidR="00000000" w:rsidDel="00000000" w:rsidP="00000000" w:rsidRDefault="00000000" w:rsidRPr="00000000" w14:paraId="0000004A">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Proof</w:t>
            </w:r>
          </w:p>
        </w:tc>
        <w:tc>
          <w:tcPr>
            <w:shd w:fill="4a86e8" w:val="clear"/>
          </w:tcPr>
          <w:p w:rsidR="00000000" w:rsidDel="00000000" w:rsidP="00000000" w:rsidRDefault="00000000" w:rsidRPr="00000000" w14:paraId="0000004B">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Orientation</w:t>
            </w:r>
          </w:p>
        </w:tc>
        <w:tc>
          <w:tcPr>
            <w:shd w:fill="4a86e8" w:val="clear"/>
          </w:tcPr>
          <w:p w:rsidR="00000000" w:rsidDel="00000000" w:rsidP="00000000" w:rsidRDefault="00000000" w:rsidRPr="00000000" w14:paraId="0000004C">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Thickness</w:t>
            </w:r>
          </w:p>
        </w:tc>
        <w:tc>
          <w:tcPr>
            <w:shd w:fill="4a86e8" w:val="clear"/>
          </w:tcPr>
          <w:p w:rsidR="00000000" w:rsidDel="00000000" w:rsidP="00000000" w:rsidRDefault="00000000" w:rsidRPr="00000000" w14:paraId="0000004D">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Temperature</w:t>
            </w:r>
          </w:p>
        </w:tc>
        <w:tc>
          <w:tcPr>
            <w:shd w:fill="4a86e8" w:val="clear"/>
          </w:tcPr>
          <w:p w:rsidR="00000000" w:rsidDel="00000000" w:rsidP="00000000" w:rsidRDefault="00000000" w:rsidRPr="00000000" w14:paraId="0000004E">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Support</w:t>
            </w:r>
          </w:p>
        </w:tc>
        <w:tc>
          <w:tcPr>
            <w:shd w:fill="4a86e8" w:val="clear"/>
          </w:tcPr>
          <w:p w:rsidR="00000000" w:rsidDel="00000000" w:rsidP="00000000" w:rsidRDefault="00000000" w:rsidRPr="00000000" w14:paraId="0000004F">
            <w:pPr>
              <w:spacing w:before="6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w:t>
            </w:r>
          </w:p>
        </w:tc>
      </w:tr>
      <w:tr>
        <w:trPr>
          <w:cantSplit w:val="0"/>
          <w:tblHeader w:val="0"/>
        </w:trPr>
        <w:tc>
          <w:tcPr/>
          <w:p w:rsidR="00000000" w:rsidDel="00000000" w:rsidP="00000000" w:rsidRDefault="00000000" w:rsidRPr="00000000" w14:paraId="00000050">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c>
          <w:tcPr/>
          <w:p w:rsidR="00000000" w:rsidDel="00000000" w:rsidP="00000000" w:rsidRDefault="00000000" w:rsidRPr="00000000" w14:paraId="00000051">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Frontal</w:t>
            </w:r>
          </w:p>
        </w:tc>
        <w:tc>
          <w:tcPr/>
          <w:p w:rsidR="00000000" w:rsidDel="00000000" w:rsidP="00000000" w:rsidRDefault="00000000" w:rsidRPr="00000000" w14:paraId="00000052">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1mm</w:t>
            </w:r>
          </w:p>
        </w:tc>
        <w:tc>
          <w:tcPr/>
          <w:p w:rsidR="00000000" w:rsidDel="00000000" w:rsidP="00000000" w:rsidRDefault="00000000" w:rsidRPr="00000000" w14:paraId="00000053">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260°C</w:t>
            </w:r>
          </w:p>
        </w:tc>
        <w:tc>
          <w:tcPr/>
          <w:p w:rsidR="00000000" w:rsidDel="00000000" w:rsidP="00000000" w:rsidRDefault="00000000" w:rsidRPr="00000000" w14:paraId="00000054">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Nope</w:t>
            </w:r>
          </w:p>
        </w:tc>
        <w:tc>
          <w:tcPr/>
          <w:p w:rsidR="00000000" w:rsidDel="00000000" w:rsidP="00000000" w:rsidRDefault="00000000" w:rsidRPr="00000000" w14:paraId="00000055">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952500" cy="1038225"/>
                  <wp:effectExtent b="0" l="0" r="0" t="0"/>
                  <wp:docPr id="5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952500" cy="1038225"/>
                          </a:xfrm>
                          <a:prstGeom prst="rect"/>
                          <a:ln/>
                        </pic:spPr>
                      </pic:pic>
                    </a:graphicData>
                  </a:graphic>
                </wp:inline>
              </w:drawing>
            </w:r>
            <w:r w:rsidDel="00000000" w:rsidR="00000000" w:rsidRPr="00000000">
              <w:rPr>
                <w:rtl w:val="0"/>
              </w:rPr>
            </w:r>
          </w:p>
        </w:tc>
      </w:tr>
      <w:tr>
        <w:trPr>
          <w:cantSplit w:val="0"/>
          <w:trHeight w:val="220" w:hRule="atLeast"/>
          <w:tblHeader w:val="0"/>
        </w:trPr>
        <w:tc>
          <w:tcPr>
            <w:gridSpan w:val="6"/>
          </w:tcPr>
          <w:p w:rsidR="00000000" w:rsidDel="00000000" w:rsidP="00000000" w:rsidRDefault="00000000" w:rsidRPr="00000000" w14:paraId="00000056">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181600" cy="1130300"/>
                  <wp:effectExtent b="0" l="0" r="0" t="0"/>
                  <wp:docPr id="59"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181600" cy="113030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5C">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c>
          <w:tcPr/>
          <w:p w:rsidR="00000000" w:rsidDel="00000000" w:rsidP="00000000" w:rsidRDefault="00000000" w:rsidRPr="00000000" w14:paraId="0000005D">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Side</w:t>
            </w:r>
          </w:p>
        </w:tc>
        <w:tc>
          <w:tcPr/>
          <w:p w:rsidR="00000000" w:rsidDel="00000000" w:rsidP="00000000" w:rsidRDefault="00000000" w:rsidRPr="00000000" w14:paraId="0000005E">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1mm</w:t>
            </w:r>
          </w:p>
        </w:tc>
        <w:tc>
          <w:tcPr/>
          <w:p w:rsidR="00000000" w:rsidDel="00000000" w:rsidP="00000000" w:rsidRDefault="00000000" w:rsidRPr="00000000" w14:paraId="0000005F">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260°C</w:t>
            </w:r>
          </w:p>
        </w:tc>
        <w:tc>
          <w:tcPr/>
          <w:p w:rsidR="00000000" w:rsidDel="00000000" w:rsidP="00000000" w:rsidRDefault="00000000" w:rsidRPr="00000000" w14:paraId="00000060">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Nope</w:t>
            </w:r>
          </w:p>
        </w:tc>
        <w:tc>
          <w:tcPr/>
          <w:p w:rsidR="00000000" w:rsidDel="00000000" w:rsidP="00000000" w:rsidRDefault="00000000" w:rsidRPr="00000000" w14:paraId="00000061">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1143000" cy="962025"/>
                  <wp:effectExtent b="0" l="0" r="0" t="0"/>
                  <wp:docPr id="51"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1143000" cy="962025"/>
                          </a:xfrm>
                          <a:prstGeom prst="rect"/>
                          <a:ln/>
                        </pic:spPr>
                      </pic:pic>
                    </a:graphicData>
                  </a:graphic>
                </wp:inline>
              </w:drawing>
            </w:r>
            <w:r w:rsidDel="00000000" w:rsidR="00000000" w:rsidRPr="00000000">
              <w:rPr>
                <w:rtl w:val="0"/>
              </w:rPr>
            </w:r>
          </w:p>
        </w:tc>
      </w:tr>
      <w:tr>
        <w:trPr>
          <w:cantSplit w:val="0"/>
          <w:trHeight w:val="220" w:hRule="atLeast"/>
          <w:tblHeader w:val="0"/>
        </w:trPr>
        <w:tc>
          <w:tcPr>
            <w:gridSpan w:val="6"/>
          </w:tcPr>
          <w:p w:rsidR="00000000" w:rsidDel="00000000" w:rsidP="00000000" w:rsidRDefault="00000000" w:rsidRPr="00000000" w14:paraId="00000062">
            <w:pPr>
              <w:spacing w:before="6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123441" cy="1577980"/>
                  <wp:effectExtent b="0" l="0" r="0" t="0"/>
                  <wp:docPr id="48"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5123441" cy="157798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8">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Figure</w:t>
      </w:r>
      <w:r w:rsidDel="00000000" w:rsidR="00000000" w:rsidRPr="00000000">
        <w:rPr>
          <w:rFonts w:ascii="Arial" w:cs="Arial" w:eastAsia="Arial" w:hAnsi="Arial"/>
          <w:b w:val="1"/>
          <w:sz w:val="16"/>
          <w:szCs w:val="16"/>
          <w:rtl w:val="0"/>
        </w:rPr>
        <w:t xml:space="preserve"> 3</w:t>
      </w: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tl w:val="0"/>
        </w:rPr>
        <w:t xml:space="preserve">Two of the ninety possible configurations.</w:t>
      </w:r>
    </w:p>
    <w:p w:rsidR="00000000" w:rsidDel="00000000" w:rsidP="00000000" w:rsidRDefault="00000000" w:rsidRPr="00000000" w14:paraId="00000069">
      <w:pPr>
        <w:spacing w:before="6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A">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most optimal configuration is the following:</w:t>
      </w:r>
    </w:p>
    <w:tbl>
      <w:tblPr>
        <w:tblStyle w:val="Table8"/>
        <w:tblW w:w="8325.0" w:type="dxa"/>
        <w:jc w:val="left"/>
        <w:tblInd w:w="11.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45"/>
        <w:gridCol w:w="1365"/>
        <w:gridCol w:w="1530"/>
        <w:gridCol w:w="1275"/>
        <w:gridCol w:w="2610"/>
        <w:tblGridChange w:id="0">
          <w:tblGrid>
            <w:gridCol w:w="1545"/>
            <w:gridCol w:w="1365"/>
            <w:gridCol w:w="1530"/>
            <w:gridCol w:w="1275"/>
            <w:gridCol w:w="2610"/>
          </w:tblGrid>
        </w:tblGridChange>
      </w:tblGrid>
      <w:tr>
        <w:trPr>
          <w:cantSplit w:val="0"/>
          <w:tblHeader w:val="0"/>
        </w:trPr>
        <w:tc>
          <w:tcPr>
            <w:shd w:fill="4a86e8" w:val="clear"/>
          </w:tcPr>
          <w:p w:rsidR="00000000" w:rsidDel="00000000" w:rsidP="00000000" w:rsidRDefault="00000000" w:rsidRPr="00000000" w14:paraId="0000006B">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Orientation</w:t>
            </w:r>
          </w:p>
        </w:tc>
        <w:tc>
          <w:tcPr>
            <w:shd w:fill="4a86e8" w:val="clear"/>
          </w:tcPr>
          <w:p w:rsidR="00000000" w:rsidDel="00000000" w:rsidP="00000000" w:rsidRDefault="00000000" w:rsidRPr="00000000" w14:paraId="0000006C">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Thickness</w:t>
            </w:r>
          </w:p>
        </w:tc>
        <w:tc>
          <w:tcPr>
            <w:shd w:fill="4a86e8" w:val="clear"/>
          </w:tcPr>
          <w:p w:rsidR="00000000" w:rsidDel="00000000" w:rsidP="00000000" w:rsidRDefault="00000000" w:rsidRPr="00000000" w14:paraId="0000006D">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Temperature</w:t>
            </w:r>
          </w:p>
        </w:tc>
        <w:tc>
          <w:tcPr>
            <w:shd w:fill="4a86e8" w:val="clear"/>
          </w:tcPr>
          <w:p w:rsidR="00000000" w:rsidDel="00000000" w:rsidP="00000000" w:rsidRDefault="00000000" w:rsidRPr="00000000" w14:paraId="0000006E">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Support</w:t>
            </w:r>
          </w:p>
        </w:tc>
        <w:tc>
          <w:tcPr>
            <w:shd w:fill="4a86e8" w:val="clear"/>
          </w:tcPr>
          <w:p w:rsidR="00000000" w:rsidDel="00000000" w:rsidP="00000000" w:rsidRDefault="00000000" w:rsidRPr="00000000" w14:paraId="0000006F">
            <w:pPr>
              <w:spacing w:after="0" w:before="60" w:line="240"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w:t>
            </w:r>
          </w:p>
        </w:tc>
      </w:tr>
      <w:tr>
        <w:trPr>
          <w:cantSplit w:val="0"/>
          <w:tblHeader w:val="0"/>
        </w:trPr>
        <w:tc>
          <w:tcPr/>
          <w:p w:rsidR="00000000" w:rsidDel="00000000" w:rsidP="00000000" w:rsidRDefault="00000000" w:rsidRPr="00000000" w14:paraId="00000070">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Higher</w:t>
            </w:r>
          </w:p>
        </w:tc>
        <w:tc>
          <w:tcPr/>
          <w:p w:rsidR="00000000" w:rsidDel="00000000" w:rsidP="00000000" w:rsidRDefault="00000000" w:rsidRPr="00000000" w14:paraId="00000071">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0.15mm</w:t>
            </w:r>
          </w:p>
        </w:tc>
        <w:tc>
          <w:tcPr/>
          <w:p w:rsidR="00000000" w:rsidDel="00000000" w:rsidP="00000000" w:rsidRDefault="00000000" w:rsidRPr="00000000" w14:paraId="00000072">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200°C</w:t>
            </w:r>
          </w:p>
        </w:tc>
        <w:tc>
          <w:tcPr/>
          <w:p w:rsidR="00000000" w:rsidDel="00000000" w:rsidP="00000000" w:rsidRDefault="00000000" w:rsidRPr="00000000" w14:paraId="00000073">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Nope</w:t>
            </w:r>
          </w:p>
        </w:tc>
        <w:tc>
          <w:tcPr/>
          <w:p w:rsidR="00000000" w:rsidDel="00000000" w:rsidP="00000000" w:rsidRDefault="00000000" w:rsidRPr="00000000" w14:paraId="00000074">
            <w:pPr>
              <w:spacing w:after="0" w:before="60" w:line="240"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1104900" cy="457200"/>
                  <wp:effectExtent b="0" l="0" r="0" t="0"/>
                  <wp:docPr id="53"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1104900" cy="457200"/>
                          </a:xfrm>
                          <a:prstGeom prst="rect"/>
                          <a:ln/>
                        </pic:spPr>
                      </pic:pic>
                    </a:graphicData>
                  </a:graphic>
                </wp:inline>
              </w:drawing>
            </w:r>
            <w:r w:rsidDel="00000000" w:rsidR="00000000" w:rsidRPr="00000000">
              <w:rPr>
                <w:rtl w:val="0"/>
              </w:rPr>
            </w:r>
          </w:p>
        </w:tc>
      </w:tr>
      <w:tr>
        <w:trPr>
          <w:cantSplit w:val="0"/>
          <w:trHeight w:val="180" w:hRule="atLeast"/>
          <w:tblHeader w:val="0"/>
        </w:trPr>
        <w:tc>
          <w:tcPr>
            <w:gridSpan w:val="5"/>
          </w:tcPr>
          <w:p w:rsidR="00000000" w:rsidDel="00000000" w:rsidP="00000000" w:rsidRDefault="00000000" w:rsidRPr="00000000" w14:paraId="00000075">
            <w:pPr>
              <w:spacing w:after="200" w:before="60" w:line="276" w:lineRule="auto"/>
              <w:jc w:val="center"/>
              <w:rPr>
                <w:rFonts w:ascii="Arial" w:cs="Arial" w:eastAsia="Arial" w:hAnsi="Arial"/>
                <w:sz w:val="20"/>
                <w:szCs w:val="20"/>
              </w:rPr>
            </w:pPr>
            <w:r w:rsidDel="00000000" w:rsidR="00000000" w:rsidRPr="00000000">
              <w:rPr>
                <w:rFonts w:ascii="Arial" w:cs="Arial" w:eastAsia="Arial" w:hAnsi="Arial"/>
                <w:sz w:val="20"/>
                <w:szCs w:val="20"/>
              </w:rPr>
              <w:drawing>
                <wp:inline distB="114300" distT="114300" distL="114300" distR="114300">
                  <wp:extent cx="5153025" cy="1371600"/>
                  <wp:effectExtent b="0" l="0" r="0" t="0"/>
                  <wp:docPr id="50" name="image10.png"/>
                  <a:graphic>
                    <a:graphicData uri="http://schemas.openxmlformats.org/drawingml/2006/picture">
                      <pic:pic>
                        <pic:nvPicPr>
                          <pic:cNvPr id="0" name="image10.png"/>
                          <pic:cNvPicPr preferRelativeResize="0"/>
                        </pic:nvPicPr>
                        <pic:blipFill>
                          <a:blip r:embed="rId21"/>
                          <a:srcRect b="0" l="0" r="0" t="0"/>
                          <a:stretch>
                            <a:fillRect/>
                          </a:stretch>
                        </pic:blipFill>
                        <pic:spPr>
                          <a:xfrm>
                            <a:off x="0" y="0"/>
                            <a:ext cx="5153025" cy="1371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7A">
      <w:pPr>
        <w:spacing w:before="60" w:lineRule="auto"/>
        <w:rPr>
          <w:rFonts w:ascii="Arial" w:cs="Arial" w:eastAsia="Arial" w:hAnsi="Arial"/>
          <w:sz w:val="16"/>
          <w:szCs w:val="16"/>
        </w:rPr>
      </w:pPr>
      <w:r w:rsidDel="00000000" w:rsidR="00000000" w:rsidRPr="00000000">
        <w:rPr>
          <w:rFonts w:ascii="Arial" w:cs="Arial" w:eastAsia="Arial" w:hAnsi="Arial"/>
          <w:b w:val="1"/>
          <w:sz w:val="16"/>
          <w:szCs w:val="16"/>
          <w:rtl w:val="0"/>
        </w:rPr>
        <w:t xml:space="preserve">Figure 4</w:t>
      </w:r>
      <w:r w:rsidDel="00000000" w:rsidR="00000000" w:rsidRPr="00000000">
        <w:rPr>
          <w:rFonts w:ascii="Arial" w:cs="Arial" w:eastAsia="Arial" w:hAnsi="Arial"/>
          <w:sz w:val="16"/>
          <w:szCs w:val="16"/>
          <w:rtl w:val="0"/>
        </w:rPr>
        <w:t xml:space="preserve">. The optimal configuration.</w:t>
      </w:r>
    </w:p>
    <w:p w:rsidR="00000000" w:rsidDel="00000000" w:rsidP="00000000" w:rsidRDefault="00000000" w:rsidRPr="00000000" w14:paraId="0000007B">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Finally, make an excel or document with all the parameters and settings made and their results. A debate can be held on which is the most optimal or extrapolate it to other types of objects.</w:t>
      </w:r>
      <w:r w:rsidDel="00000000" w:rsidR="00000000" w:rsidRPr="00000000">
        <w:rPr>
          <w:rFonts w:ascii="Arial" w:cs="Arial" w:eastAsia="Arial" w:hAnsi="Arial"/>
          <w:sz w:val="20"/>
          <w:szCs w:val="20"/>
          <w:rtl w:val="0"/>
        </w:rPr>
        <w:t xml:space="preserve"> To do this, each section must be evaluated and then as a whole.</w:t>
      </w:r>
    </w:p>
    <w:p w:rsidR="00000000" w:rsidDel="00000000" w:rsidP="00000000" w:rsidRDefault="00000000" w:rsidRPr="00000000" w14:paraId="0000007C">
      <w:pPr>
        <w:spacing w:before="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Finally, you can visit the place where said printer is located through Google Maps or a similar page. This place is Lecce</w:t>
      </w:r>
      <w:r w:rsidDel="00000000" w:rsidR="00000000" w:rsidRPr="00000000">
        <w:rPr>
          <w:rFonts w:ascii="Arial" w:cs="Arial" w:eastAsia="Arial" w:hAnsi="Arial"/>
          <w:sz w:val="20"/>
          <w:szCs w:val="20"/>
          <w:rtl w:val="0"/>
        </w:rPr>
        <w:t xml:space="preserve">, which is in Italy.</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b w:val="1"/>
          <w:sz w:val="24"/>
          <w:szCs w:val="24"/>
        </w:rPr>
      </w:pPr>
      <w:r w:rsidDel="00000000" w:rsidR="00000000" w:rsidRPr="00000000">
        <w:rPr>
          <w:rtl w:val="0"/>
        </w:rPr>
      </w:r>
    </w:p>
    <w:sectPr>
      <w:headerReference r:id="rId22" w:type="default"/>
      <w:footerReference r:id="rId23"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hyperlink r:id="rId1">
      <w:r w:rsidDel="00000000" w:rsidR="00000000" w:rsidRPr="00000000">
        <w:rPr>
          <w:i w:val="1"/>
          <w:color w:val="1155cc"/>
          <w:sz w:val="18"/>
          <w:szCs w:val="18"/>
          <w:u w:val="single"/>
          <w:rtl w:val="0"/>
        </w:rPr>
        <w:t xml:space="preserve">3D Printer </w:t>
      </w:r>
    </w:hyperlink>
    <w:r w:rsidDel="00000000" w:rsidR="00000000" w:rsidRPr="00000000">
      <w:rPr>
        <w:i w:val="1"/>
        <w:sz w:val="18"/>
        <w:szCs w:val="18"/>
        <w:rtl w:val="0"/>
      </w:rPr>
      <w:t xml:space="preserve">lab. Its original author is Javier García Zubía and it has been adapted by LabsLand. There are more activities at </w:t>
    </w:r>
    <w:hyperlink r:id="rId2">
      <w:r w:rsidDel="00000000" w:rsidR="00000000" w:rsidRPr="00000000">
        <w:rPr>
          <w:i w:val="1"/>
          <w:color w:val="1155cc"/>
          <w:sz w:val="18"/>
          <w:szCs w:val="18"/>
          <w:u w:val="single"/>
          <w:rtl w:val="0"/>
        </w:rPr>
        <w:t xml:space="preserve">https://labsland.com/es </w:t>
      </w:r>
    </w:hyperlink>
    <w:r w:rsidDel="00000000" w:rsidR="00000000" w:rsidRPr="00000000">
      <w:rPr>
        <w:i w:val="1"/>
        <w:sz w:val="18"/>
        <w:szCs w:val="18"/>
        <w:rtl w:val="0"/>
      </w:rPr>
      <w:t xml:space="preserve">. If you are a teacher and want to be able to practice with real equipment for your classes in a simple and online way, visit us!</w:t>
    </w:r>
    <w:r w:rsidDel="00000000" w:rsidR="00000000" w:rsidRPr="00000000">
      <w:rPr>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5476875</wp:posOffset>
          </wp:positionH>
          <wp:positionV relativeFrom="paragraph">
            <wp:posOffset>-19049</wp:posOffset>
          </wp:positionV>
          <wp:extent cx="669608" cy="669608"/>
          <wp:effectExtent b="0" l="0" r="0" t="0"/>
          <wp:wrapSquare wrapText="bothSides" distB="0" distT="0" distL="0" distR="0"/>
          <wp:docPr id="55"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669608" cy="669608"/>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4524375</wp:posOffset>
          </wp:positionH>
          <wp:positionV relativeFrom="paragraph">
            <wp:posOffset>-19049</wp:posOffset>
          </wp:positionV>
          <wp:extent cx="781050" cy="464102"/>
          <wp:effectExtent b="0" l="0" r="0" t="0"/>
          <wp:wrapSquare wrapText="bothSides" distB="0" distT="0" distL="0" distR="0"/>
          <wp:docPr descr="LabsLand - Página principal" id="58" name="image4.png"/>
          <a:graphic>
            <a:graphicData uri="http://schemas.openxmlformats.org/drawingml/2006/picture">
              <pic:pic>
                <pic:nvPicPr>
                  <pic:cNvPr descr="LabsLand - Página principal" id="0" name="image4.png"/>
                  <pic:cNvPicPr preferRelativeResize="0"/>
                </pic:nvPicPr>
                <pic:blipFill>
                  <a:blip r:embed="rId4"/>
                  <a:srcRect b="0" l="0" r="0" t="0"/>
                  <a:stretch>
                    <a:fillRect/>
                  </a:stretch>
                </pic:blipFill>
                <pic:spPr>
                  <a:xfrm>
                    <a:off x="0" y="0"/>
                    <a:ext cx="781050" cy="464102"/>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4491038</wp:posOffset>
          </wp:positionH>
          <wp:positionV relativeFrom="paragraph">
            <wp:posOffset>390525</wp:posOffset>
          </wp:positionV>
          <wp:extent cx="847725" cy="303396"/>
          <wp:effectExtent b="0" l="0" r="0" t="0"/>
          <wp:wrapSquare wrapText="bothSides" distB="0" distT="0" distL="0" distR="0"/>
          <wp:docPr id="57" name="image6.png"/>
          <a:graphic>
            <a:graphicData uri="http://schemas.openxmlformats.org/drawingml/2006/picture">
              <pic:pic>
                <pic:nvPicPr>
                  <pic:cNvPr id="0" name="image6.png"/>
                  <pic:cNvPicPr preferRelativeResize="0"/>
                </pic:nvPicPr>
                <pic:blipFill>
                  <a:blip r:embed="rId5"/>
                  <a:srcRect b="0" l="0" r="0" t="0"/>
                  <a:stretch>
                    <a:fillRect/>
                  </a:stretch>
                </pic:blipFill>
                <pic:spPr>
                  <a:xfrm>
                    <a:off x="0" y="0"/>
                    <a:ext cx="847725" cy="303396"/>
                  </a:xfrm>
                  <a:prstGeom prst="rect"/>
                  <a:ln/>
                </pic:spPr>
              </pic:pic>
            </a:graphicData>
          </a:graphic>
        </wp:anchor>
      </w:drawing>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D036DB"/>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aconcuadrcula">
    <w:name w:val="Table Grid"/>
    <w:basedOn w:val="Tablanormal"/>
    <w:uiPriority w:val="59"/>
    <w:rsid w:val="00E60104"/>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deglobo">
    <w:name w:val="Balloon Text"/>
    <w:basedOn w:val="Normal"/>
    <w:link w:val="TextodegloboCar"/>
    <w:uiPriority w:val="99"/>
    <w:semiHidden w:val="1"/>
    <w:unhideWhenUsed w:val="1"/>
    <w:rsid w:val="00D3488E"/>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D3488E"/>
    <w:rPr>
      <w:rFonts w:ascii="Tahoma" w:cs="Tahoma" w:hAnsi="Tahoma"/>
      <w:sz w:val="16"/>
      <w:szCs w:val="16"/>
    </w:rPr>
  </w:style>
  <w:style w:type="paragraph" w:styleId="Prrafodelista">
    <w:name w:val="List Paragraph"/>
    <w:basedOn w:val="Normal"/>
    <w:link w:val="PrrafodelistaCar"/>
    <w:uiPriority w:val="34"/>
    <w:qFormat w:val="1"/>
    <w:rsid w:val="00CE5AE1"/>
    <w:pPr>
      <w:ind w:left="720"/>
      <w:contextualSpacing w:val="1"/>
    </w:pPr>
  </w:style>
  <w:style w:type="paragraph" w:styleId="Default" w:customStyle="1">
    <w:name w:val="Default"/>
    <w:rsid w:val="008341CE"/>
    <w:pPr>
      <w:autoSpaceDE w:val="0"/>
      <w:autoSpaceDN w:val="0"/>
      <w:adjustRightInd w:val="0"/>
      <w:spacing w:after="0" w:line="240" w:lineRule="auto"/>
    </w:pPr>
    <w:rPr>
      <w:rFonts w:ascii="Arial" w:cs="Arial" w:hAnsi="Arial" w:eastAsiaTheme="minorEastAsia"/>
      <w:color w:val="000000"/>
      <w:sz w:val="24"/>
      <w:szCs w:val="24"/>
      <w:lang w:eastAsia="nl-NL" w:val="en"/>
    </w:rPr>
  </w:style>
  <w:style w:type="paragraph" w:styleId="Pa7" w:customStyle="1">
    <w:name w:val="Pa7"/>
    <w:basedOn w:val="Default"/>
    <w:next w:val="Default"/>
    <w:uiPriority w:val="99"/>
    <w:rsid w:val="008341CE"/>
    <w:pPr>
      <w:spacing w:line="221" w:lineRule="atLeast"/>
    </w:pPr>
    <w:rPr>
      <w:color w:val="auto"/>
    </w:rPr>
  </w:style>
  <w:style w:type="character" w:styleId="PrrafodelistaCar" w:customStyle="1">
    <w:name w:val="Párrafo de lista Car"/>
    <w:link w:val="Prrafodelista"/>
    <w:uiPriority w:val="34"/>
    <w:locked w:val="1"/>
    <w:rsid w:val="008341CE"/>
  </w:style>
  <w:style w:type="character" w:styleId="Hipervnculo">
    <w:name w:val="Hyperlink"/>
    <w:basedOn w:val="Fuentedeprrafopredeter"/>
    <w:uiPriority w:val="99"/>
    <w:unhideWhenUsed w:val="1"/>
    <w:rsid w:val="00651126"/>
    <w:rPr>
      <w:color w:val="0000ff"/>
      <w:u w:val="single"/>
    </w:rPr>
  </w:style>
  <w:style w:type="character" w:styleId="apple-converted-space" w:customStyle="1">
    <w:name w:val="apple-converted-space"/>
    <w:basedOn w:val="Fuentedeprrafopredeter"/>
    <w:rsid w:val="00651126"/>
  </w:style>
  <w:style w:type="character" w:styleId="Textoennegrita">
    <w:name w:val="Strong"/>
    <w:basedOn w:val="Fuentedeprrafopredeter"/>
    <w:uiPriority w:val="22"/>
    <w:qFormat w:val="1"/>
    <w:rsid w:val="0081190E"/>
    <w:rPr>
      <w:b w:val="1"/>
      <w:bCs w:val="1"/>
    </w:rPr>
  </w:style>
  <w:style w:type="character" w:styleId="Textodelmarcadordeposicin">
    <w:name w:val="Placeholder Text"/>
    <w:basedOn w:val="Fuentedeprrafopredeter"/>
    <w:uiPriority w:val="99"/>
    <w:semiHidden w:val="1"/>
    <w:rsid w:val="00923C63"/>
    <w:rPr>
      <w:color w:val="808080"/>
    </w:rPr>
  </w:style>
  <w:style w:type="paragraph" w:styleId="Encabezado">
    <w:name w:val="header"/>
    <w:basedOn w:val="Normal"/>
    <w:link w:val="EncabezadoCar"/>
    <w:uiPriority w:val="99"/>
    <w:unhideWhenUsed w:val="1"/>
    <w:rsid w:val="003C35ED"/>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3C35ED"/>
  </w:style>
  <w:style w:type="paragraph" w:styleId="Piedepgina">
    <w:name w:val="footer"/>
    <w:basedOn w:val="Normal"/>
    <w:link w:val="PiedepginaCar"/>
    <w:uiPriority w:val="99"/>
    <w:unhideWhenUsed w:val="1"/>
    <w:rsid w:val="003C35ED"/>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3C35E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11" Type="http://schemas.openxmlformats.org/officeDocument/2006/relationships/image" Target="media/image9.png"/><Relationship Id="rId22" Type="http://schemas.openxmlformats.org/officeDocument/2006/relationships/header" Target="header1.xml"/><Relationship Id="rId10" Type="http://schemas.openxmlformats.org/officeDocument/2006/relationships/image" Target="media/image16.png"/><Relationship Id="rId21" Type="http://schemas.openxmlformats.org/officeDocument/2006/relationships/image" Target="media/image10.png"/><Relationship Id="rId13" Type="http://schemas.openxmlformats.org/officeDocument/2006/relationships/image" Target="media/image12.png"/><Relationship Id="rId12" Type="http://schemas.openxmlformats.org/officeDocument/2006/relationships/image" Target="media/image7.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3LBTkLsjHGQ" TargetMode="External"/><Relationship Id="rId15" Type="http://schemas.openxmlformats.org/officeDocument/2006/relationships/image" Target="media/image17.png"/><Relationship Id="rId14"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8.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15.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hyperlink" Target="https://labsland.com/en/labs/3dprinter" TargetMode="External"/><Relationship Id="rId2" Type="http://schemas.openxmlformats.org/officeDocument/2006/relationships/hyperlink" Target="https://labsland.com/en" TargetMode="External"/><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LopBYv8EhOd/SmVTxqCJ2eCmXA==">AMUW2mXcML6K7X8d2MUMaPr3ZB3vhu0HPBzNVj2huEvhQJ3n7Fn2/+9n3fu3L+BAribxWYdeLL8iKiRBoGQqtf3Ro924NEF3mS7CvDoh5MdzV1XnB45hGy0aHASuhT/KCRInDDit84wOgGhzFU4+TjRHflg8TEMj2l7UxYrZqB8yd2UvQZ1BjTHS2Yx3zVGl8aSZm6mJ5lR10cccgMQ4E0sOI94KCe1HLzevmvg8++Bu9a8LeOt8M0P2iyOiY2EjNsOaNtepKjy3HVgfEyRzqd62vVbpwtPx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2021-10-22T08:35:00Z</dcterms:created>
  <dc:creator>garcía zubia javier</dc:creator>
</cp:coreProperties>
</file>